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5" w:rsidRPr="008B6817" w:rsidRDefault="005F68C5" w:rsidP="00906DA0">
      <w:pPr>
        <w:pStyle w:val="aa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C564E2" w:rsidRPr="00A6594B" w:rsidRDefault="00C564E2" w:rsidP="00C564E2">
      <w:pPr>
        <w:pStyle w:val="1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6594B">
        <w:rPr>
          <w:bCs w:val="0"/>
          <w:color w:val="000000"/>
          <w:sz w:val="28"/>
          <w:szCs w:val="28"/>
        </w:rPr>
        <w:t xml:space="preserve">Объявление (извещение) о проведении конкурса </w:t>
      </w:r>
      <w:r w:rsidRPr="00A6594B">
        <w:rPr>
          <w:sz w:val="28"/>
          <w:szCs w:val="28"/>
          <w:shd w:val="clear" w:color="auto" w:fill="FFFFFF"/>
        </w:rPr>
        <w:t xml:space="preserve">общественных проектов, направленных на укрепление гражданского единства и </w:t>
      </w:r>
    </w:p>
    <w:p w:rsidR="008B6817" w:rsidRPr="00A6594B" w:rsidRDefault="00C564E2" w:rsidP="00C564E2">
      <w:pPr>
        <w:pStyle w:val="1"/>
        <w:spacing w:before="0" w:beforeAutospacing="0" w:after="0" w:afterAutospacing="0"/>
        <w:jc w:val="center"/>
        <w:rPr>
          <w:bCs w:val="0"/>
          <w:caps/>
          <w:color w:val="000000"/>
          <w:sz w:val="28"/>
          <w:szCs w:val="28"/>
        </w:rPr>
      </w:pPr>
      <w:r w:rsidRPr="00A6594B">
        <w:rPr>
          <w:sz w:val="28"/>
          <w:szCs w:val="28"/>
          <w:shd w:val="clear" w:color="auto" w:fill="FFFFFF"/>
        </w:rPr>
        <w:t>гармонизацию межнациональных отношений в забайкальском крае</w:t>
      </w:r>
    </w:p>
    <w:p w:rsidR="0014557B" w:rsidRDefault="0014557B" w:rsidP="00F14AC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557B" w:rsidRDefault="0014557B" w:rsidP="0014557B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349E">
        <w:rPr>
          <w:b/>
          <w:color w:val="000000"/>
          <w:sz w:val="28"/>
          <w:szCs w:val="28"/>
        </w:rPr>
        <w:t xml:space="preserve">Некоммерческие организации для участия в конкурсе предоставляют в </w:t>
      </w:r>
      <w:r w:rsidR="00CD6AC8" w:rsidRPr="00C1349E">
        <w:rPr>
          <w:b/>
          <w:color w:val="000000"/>
          <w:sz w:val="28"/>
          <w:szCs w:val="28"/>
        </w:rPr>
        <w:t xml:space="preserve">Администрацию Забайкальского края </w:t>
      </w:r>
      <w:r w:rsidRPr="00C1349E">
        <w:rPr>
          <w:b/>
          <w:color w:val="000000"/>
          <w:sz w:val="28"/>
          <w:szCs w:val="28"/>
        </w:rPr>
        <w:t>заявку</w:t>
      </w:r>
      <w:r w:rsidR="00CD6AC8" w:rsidRPr="00C1349E">
        <w:rPr>
          <w:b/>
          <w:color w:val="000000"/>
          <w:sz w:val="28"/>
          <w:szCs w:val="28"/>
        </w:rPr>
        <w:t xml:space="preserve"> </w:t>
      </w:r>
      <w:r w:rsidR="0020118F">
        <w:rPr>
          <w:b/>
          <w:color w:val="000000"/>
          <w:sz w:val="28"/>
          <w:szCs w:val="28"/>
        </w:rPr>
        <w:br/>
      </w:r>
      <w:r w:rsidR="00CD6AC8" w:rsidRPr="0020118F">
        <w:rPr>
          <w:b/>
          <w:color w:val="000000"/>
          <w:sz w:val="28"/>
          <w:szCs w:val="28"/>
        </w:rPr>
        <w:t>(см. Приложение №1)</w:t>
      </w:r>
      <w:r w:rsidRPr="00C1349E">
        <w:rPr>
          <w:b/>
          <w:color w:val="000000"/>
          <w:sz w:val="28"/>
          <w:szCs w:val="28"/>
        </w:rPr>
        <w:t xml:space="preserve"> с обязательным приложением к ней </w:t>
      </w:r>
      <w:r w:rsidR="00CD6AC8" w:rsidRPr="00C1349E">
        <w:rPr>
          <w:b/>
          <w:color w:val="000000"/>
          <w:sz w:val="28"/>
          <w:szCs w:val="28"/>
        </w:rPr>
        <w:t>следующих документов и сведений</w:t>
      </w:r>
      <w:r w:rsidR="00CD6AC8">
        <w:rPr>
          <w:color w:val="000000"/>
          <w:sz w:val="28"/>
          <w:szCs w:val="28"/>
        </w:rPr>
        <w:t>: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проект;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копия устава некоммерческой организации, прошитая, заверенная подписью руководителя организации и печатью организации;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копии документов, подтверждающих постановку некоммерческой организации на учет в налоговом органе по месту ее нахождения и государственную регистрацию организации;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справка о наличии у некоммерческой организации банковского счета и отсутствии задолженности по банковским счетам, выданная соответствующей кредитной организацией, в которой открыт банковский счет, в течение тридцати календарных дней до даты окончания срока подачи заявок на участие в конкурсе;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об исполнении налогоплательщиком обязанности по уплате налогов, сборов страховых взносов, пеней, штрафов, процентов по состоянию на первое число месяца подачи заявки;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некоммерческой организации, а также содержащая сведения о том, что некоммерческая организация находится (не находится) в процессе реорганизации или ликвидации;</w:t>
      </w:r>
    </w:p>
    <w:p w:rsidR="00FC05B5" w:rsidRPr="00FC05B5" w:rsidRDefault="00FC05B5" w:rsidP="00FC05B5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 xml:space="preserve">декларация об отсутствии просроченной задолженности по возврату в бюджет Забайкальского края субсидий на первое число месяца, предшествующего месяцу подачи заявки, бюджетных инвестиций, предоставленных в том числе в соответствии с иными  правовыми актами, и иной просроченной задолженности перед бюджетом Забайкальского края </w:t>
      </w:r>
      <w:r w:rsidR="005557B8" w:rsidRPr="0020118F">
        <w:rPr>
          <w:rFonts w:ascii="Times New Roman" w:hAnsi="Times New Roman" w:cs="Times New Roman"/>
          <w:color w:val="000000"/>
          <w:sz w:val="28"/>
          <w:szCs w:val="28"/>
        </w:rPr>
        <w:t>(см. Приложение №2)</w:t>
      </w:r>
      <w:r w:rsidRPr="0020118F">
        <w:rPr>
          <w:rFonts w:ascii="Times New Roman" w:hAnsi="Times New Roman" w:cs="Times New Roman"/>
          <w:sz w:val="28"/>
          <w:szCs w:val="28"/>
        </w:rPr>
        <w:t>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справка об отсутствии учредителей, которые являются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территории,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не превышает 50 процентов, подписанная руководителем некоммерческой организации и скрепленная печатью</w:t>
      </w:r>
      <w:r w:rsidR="005557B8">
        <w:rPr>
          <w:rFonts w:ascii="Times New Roman" w:hAnsi="Times New Roman" w:cs="Times New Roman"/>
          <w:sz w:val="28"/>
          <w:szCs w:val="28"/>
        </w:rPr>
        <w:t xml:space="preserve"> </w:t>
      </w:r>
      <w:r w:rsidR="005557B8" w:rsidRPr="0020118F">
        <w:rPr>
          <w:rFonts w:ascii="Times New Roman" w:hAnsi="Times New Roman" w:cs="Times New Roman"/>
          <w:color w:val="000000"/>
          <w:sz w:val="28"/>
          <w:szCs w:val="28"/>
        </w:rPr>
        <w:t>(см. Приложение №3)</w:t>
      </w:r>
      <w:r w:rsidR="002011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 xml:space="preserve">письменное согласие на осуществление уполномоченным органом и органами государственного финансового контроля обязательной проверки </w:t>
      </w:r>
      <w:r w:rsidRPr="00FC05B5">
        <w:rPr>
          <w:rFonts w:ascii="Times New Roman" w:hAnsi="Times New Roman" w:cs="Times New Roman"/>
          <w:sz w:val="28"/>
          <w:szCs w:val="28"/>
        </w:rPr>
        <w:lastRenderedPageBreak/>
        <w:t>соблюдения условий, целей и порядка предоставления грантов;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материалы о деятельности некоммерческой организации, опубликованные в средствах массовой информации (при наличии);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информация о деятельности некоммерческой организации (направления деятельности, основные мероприятия, целевая аудитория (объекты), на которые направлена деятельность организации);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>подписанные руководителем некоммерческой организации резюме руководителя проекта и основных исполнителей проекта, содержащие сведения об их образовании, опыте работы;</w:t>
      </w:r>
    </w:p>
    <w:p w:rsidR="00FC05B5" w:rsidRPr="00FC05B5" w:rsidRDefault="00FC05B5" w:rsidP="00FC05B5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5B5">
        <w:rPr>
          <w:rFonts w:ascii="Times New Roman" w:hAnsi="Times New Roman" w:cs="Times New Roman"/>
          <w:sz w:val="28"/>
          <w:szCs w:val="28"/>
        </w:rPr>
        <w:t xml:space="preserve">согласие на участие в отборе некоммерческой </w:t>
      </w:r>
      <w:r w:rsidRPr="00FC05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органа, осуществляющего функции и полномочия учредителя данной некоммерческой организации.</w:t>
      </w:r>
    </w:p>
    <w:p w:rsidR="00FC05B5" w:rsidRPr="004B151F" w:rsidRDefault="00FC05B5" w:rsidP="00FC05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</w:t>
      </w:r>
      <w:r w:rsidRPr="004B151F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>
        <w:rPr>
          <w:rFonts w:ascii="Times New Roman" w:hAnsi="Times New Roman" w:cs="Times New Roman"/>
          <w:sz w:val="28"/>
          <w:szCs w:val="28"/>
        </w:rPr>
        <w:t xml:space="preserve">или их непредставление (представление не в полном объеме) </w:t>
      </w:r>
      <w:r w:rsidRPr="004B151F">
        <w:rPr>
          <w:rFonts w:ascii="Times New Roman" w:hAnsi="Times New Roman" w:cs="Times New Roman"/>
          <w:sz w:val="28"/>
          <w:szCs w:val="28"/>
        </w:rPr>
        <w:t>возлагается на некоммерческую организа</w:t>
      </w:r>
      <w:r>
        <w:rPr>
          <w:rFonts w:ascii="Times New Roman" w:hAnsi="Times New Roman" w:cs="Times New Roman"/>
          <w:sz w:val="28"/>
          <w:szCs w:val="28"/>
        </w:rPr>
        <w:t>цию.</w:t>
      </w:r>
    </w:p>
    <w:p w:rsidR="005557B8" w:rsidRDefault="005557B8" w:rsidP="005557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5BA8" w:rsidRPr="00C1349E" w:rsidRDefault="009A5BA8" w:rsidP="005557B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C1349E">
        <w:rPr>
          <w:b/>
          <w:color w:val="000000"/>
          <w:sz w:val="28"/>
          <w:szCs w:val="28"/>
        </w:rPr>
        <w:t xml:space="preserve">Получателями грантов могут быть некоммерческие организации, соответствующие на </w:t>
      </w:r>
      <w:r w:rsidR="00C1349E" w:rsidRPr="00C1349E">
        <w:rPr>
          <w:b/>
          <w:color w:val="000000"/>
          <w:sz w:val="28"/>
          <w:szCs w:val="28"/>
        </w:rPr>
        <w:t>первое число месяца подачи</w:t>
      </w:r>
      <w:r w:rsidRPr="00C1349E">
        <w:rPr>
          <w:b/>
          <w:color w:val="000000"/>
          <w:sz w:val="28"/>
          <w:szCs w:val="28"/>
        </w:rPr>
        <w:t xml:space="preserve"> заявки следующим требованиям:</w:t>
      </w:r>
    </w:p>
    <w:p w:rsidR="00C1349E" w:rsidRPr="004B151F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Pr="004B151F">
        <w:rPr>
          <w:rFonts w:ascii="Times New Roman" w:hAnsi="Times New Roman" w:cs="Times New Roman"/>
          <w:sz w:val="28"/>
          <w:szCs w:val="28"/>
        </w:rPr>
        <w:t xml:space="preserve">осуществление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на протяжении </w:t>
      </w:r>
      <w:r w:rsidRPr="004B151F">
        <w:rPr>
          <w:rFonts w:ascii="Times New Roman" w:hAnsi="Times New Roman" w:cs="Times New Roman"/>
          <w:sz w:val="28"/>
          <w:szCs w:val="28"/>
        </w:rPr>
        <w:t>не менее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конкурсного отбора на предоставление гранта</w:t>
      </w:r>
      <w:r w:rsidRPr="004B151F">
        <w:rPr>
          <w:rFonts w:ascii="Times New Roman" w:hAnsi="Times New Roman" w:cs="Times New Roman"/>
          <w:sz w:val="28"/>
          <w:szCs w:val="28"/>
        </w:rPr>
        <w:t>;</w:t>
      </w:r>
    </w:p>
    <w:p w:rsidR="00C1349E" w:rsidRPr="004B151F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49E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49E" w:rsidRPr="00847512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2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имеет государственную регистрацию в качестве юридического лица в соответствии с законодательством Российской Федерации, в уставном (складочном) капитале которого доля участия иностранных юридических лиц, местом регистрации которых является государство (территории),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не превышает 50 процентов;</w:t>
      </w:r>
      <w:r w:rsidRPr="00847512">
        <w:rPr>
          <w:color w:val="22272F"/>
          <w:sz w:val="17"/>
          <w:szCs w:val="17"/>
          <w:shd w:val="clear" w:color="auto" w:fill="FFFFFF"/>
        </w:rPr>
        <w:t xml:space="preserve"> </w:t>
      </w:r>
    </w:p>
    <w:p w:rsidR="00C1349E" w:rsidRPr="004B151F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отсутствие в составе учредителей политической партии;</w:t>
      </w:r>
    </w:p>
    <w:p w:rsidR="00C1349E" w:rsidRPr="00847512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2">
        <w:rPr>
          <w:rFonts w:ascii="Times New Roman" w:hAnsi="Times New Roman" w:cs="Times New Roman"/>
          <w:sz w:val="28"/>
          <w:szCs w:val="28"/>
        </w:rPr>
        <w:t>не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512">
        <w:rPr>
          <w:rFonts w:ascii="Times New Roman" w:hAnsi="Times New Roman" w:cs="Times New Roman"/>
          <w:sz w:val="28"/>
          <w:szCs w:val="28"/>
        </w:rPr>
        <w:t>тся в процессе реорганизации, л</w:t>
      </w:r>
      <w:r>
        <w:rPr>
          <w:rFonts w:ascii="Times New Roman" w:hAnsi="Times New Roman" w:cs="Times New Roman"/>
          <w:sz w:val="28"/>
          <w:szCs w:val="28"/>
        </w:rPr>
        <w:t>иквидации, банкротства и не имее</w:t>
      </w:r>
      <w:r w:rsidRPr="00847512">
        <w:rPr>
          <w:rFonts w:ascii="Times New Roman" w:hAnsi="Times New Roman" w:cs="Times New Roman"/>
          <w:sz w:val="28"/>
          <w:szCs w:val="28"/>
        </w:rPr>
        <w:t>т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49E" w:rsidRPr="00847512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2">
        <w:rPr>
          <w:rFonts w:ascii="Times New Roman" w:hAnsi="Times New Roman" w:cs="Times New Roman"/>
          <w:sz w:val="28"/>
          <w:szCs w:val="28"/>
        </w:rPr>
        <w:t>отсутствие фактов нецелевого использования субсидий из федерального бюджета, бюджета Забайкальского края, местного бюджета;</w:t>
      </w:r>
    </w:p>
    <w:p w:rsidR="00C1349E" w:rsidRPr="000D7601" w:rsidRDefault="00C1349E" w:rsidP="00C1349E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51F">
        <w:rPr>
          <w:rFonts w:ascii="Times New Roman" w:hAnsi="Times New Roman" w:cs="Times New Roman"/>
          <w:sz w:val="28"/>
          <w:szCs w:val="28"/>
        </w:rPr>
        <w:t>тся государственн</w:t>
      </w:r>
      <w:r>
        <w:rPr>
          <w:rFonts w:ascii="Times New Roman" w:hAnsi="Times New Roman" w:cs="Times New Roman"/>
          <w:sz w:val="28"/>
          <w:szCs w:val="28"/>
        </w:rPr>
        <w:t>ой корпорацией</w:t>
      </w:r>
      <w:r w:rsidRPr="004B151F">
        <w:rPr>
          <w:rFonts w:ascii="Times New Roman" w:hAnsi="Times New Roman" w:cs="Times New Roman"/>
          <w:sz w:val="28"/>
          <w:szCs w:val="28"/>
        </w:rPr>
        <w:t>, государственн</w:t>
      </w:r>
      <w:r>
        <w:rPr>
          <w:rFonts w:ascii="Times New Roman" w:hAnsi="Times New Roman" w:cs="Times New Roman"/>
          <w:sz w:val="28"/>
          <w:szCs w:val="28"/>
        </w:rPr>
        <w:t>ой компанией</w:t>
      </w:r>
      <w:r w:rsidRPr="004B151F">
        <w:rPr>
          <w:rFonts w:ascii="Times New Roman" w:hAnsi="Times New Roman" w:cs="Times New Roman"/>
          <w:sz w:val="28"/>
          <w:szCs w:val="28"/>
        </w:rPr>
        <w:t>, политическ</w:t>
      </w:r>
      <w:r>
        <w:rPr>
          <w:rFonts w:ascii="Times New Roman" w:hAnsi="Times New Roman" w:cs="Times New Roman"/>
          <w:sz w:val="28"/>
          <w:szCs w:val="28"/>
        </w:rPr>
        <w:t xml:space="preserve">ой партией, государственным учреждением,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учреждением, </w:t>
      </w:r>
      <w:r w:rsidRPr="000D7601">
        <w:rPr>
          <w:rFonts w:ascii="Times New Roman" w:hAnsi="Times New Roman" w:cs="Times New Roman"/>
          <w:sz w:val="28"/>
          <w:szCs w:val="28"/>
        </w:rPr>
        <w:t>не зарегистрированным в качестве юридического лица общественным объединением.</w:t>
      </w:r>
    </w:p>
    <w:p w:rsidR="00DC7BB8" w:rsidRDefault="00DC7BB8" w:rsidP="009A5BA8">
      <w:pPr>
        <w:pStyle w:val="a6"/>
        <w:spacing w:before="0" w:beforeAutospacing="0" w:after="0" w:afterAutospacing="0"/>
        <w:ind w:left="1065"/>
        <w:jc w:val="both"/>
        <w:rPr>
          <w:color w:val="000000"/>
          <w:sz w:val="28"/>
          <w:szCs w:val="28"/>
        </w:rPr>
      </w:pPr>
    </w:p>
    <w:p w:rsidR="00DC7BB8" w:rsidRPr="00C1349E" w:rsidRDefault="00DC7BB8" w:rsidP="00C1349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349E">
        <w:rPr>
          <w:b/>
          <w:color w:val="000000"/>
          <w:sz w:val="28"/>
          <w:szCs w:val="28"/>
        </w:rPr>
        <w:t>Проект должен содержать:</w:t>
      </w:r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4B151F">
        <w:rPr>
          <w:rFonts w:ascii="Times New Roman" w:hAnsi="Times New Roman" w:cs="Times New Roman"/>
          <w:sz w:val="28"/>
          <w:szCs w:val="28"/>
        </w:rPr>
        <w:t xml:space="preserve"> ситуации на начало реализации проекта, описание соответствия проекта целям конкурса;</w:t>
      </w:r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цель (цели) и задачи проекта. Задачи проекта должны подкрепляться показателями результативности реализации проекта;</w:t>
      </w:r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описание основных мероприятий, их исполнителей, этапы и сроки реализации проекта с указанием логической связи между мероприятиями и связи мероприятий с ожидаемыми результатами реализации проекта, а также степени влияния мероприятий проекта на изменение состояния целевой группы, на решение проблем которой они направлены (далее - целевая группа);</w:t>
      </w:r>
      <w:bookmarkStart w:id="0" w:name="P76"/>
      <w:bookmarkEnd w:id="0"/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r w:rsidRPr="004B151F">
        <w:rPr>
          <w:rFonts w:ascii="Times New Roman" w:hAnsi="Times New Roman" w:cs="Times New Roman"/>
          <w:sz w:val="28"/>
          <w:szCs w:val="28"/>
        </w:rPr>
        <w:t xml:space="preserve"> планируемых расходов и предполагаемых поступлений с указанием источников финансирования, в том числе внебюджетных, в размере не менее 1 процента общей суммы расходов на реализацию проекта, ее обоснование. В качестве софинансирования засчитываются собственные денежные средства некоммерческой организации;</w:t>
      </w:r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календарный план-график реализации проекта;</w:t>
      </w:r>
    </w:p>
    <w:p w:rsidR="004E3EB5" w:rsidRPr="004B151F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механизм управления реализацией проекта с указанием опыта заявителя в осуществлении деятельности, предполагаемой по проекту, опыта использования целевых поступлений, а также материально-технической базы, необходимой для реализации проекта. В данном разделе проекта также указывается соответствие квалификации и опыта исполнителей проекта запланированной деятельности;</w:t>
      </w:r>
    </w:p>
    <w:p w:rsidR="004E3EB5" w:rsidRDefault="004E3EB5" w:rsidP="004E3EB5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1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проекта, описывающие изменение ситуации по отношению к началу реализации проекта.</w:t>
      </w:r>
    </w:p>
    <w:p w:rsidR="00FA6ECA" w:rsidRPr="00FA6ECA" w:rsidRDefault="00FA6ECA" w:rsidP="004309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09AE" w:rsidRDefault="00D72FBD" w:rsidP="004309AE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564E2">
        <w:rPr>
          <w:color w:val="000000"/>
          <w:sz w:val="28"/>
          <w:szCs w:val="28"/>
        </w:rPr>
        <w:t xml:space="preserve"> </w:t>
      </w:r>
      <w:r w:rsidR="004309AE" w:rsidRPr="004309AE">
        <w:rPr>
          <w:b/>
          <w:color w:val="000000"/>
          <w:sz w:val="28"/>
          <w:szCs w:val="28"/>
          <w:shd w:val="clear" w:color="auto" w:fill="FFFFFF"/>
        </w:rPr>
        <w:t xml:space="preserve">Заявки на участие в конкурсе принимаются с </w:t>
      </w:r>
      <w:r w:rsidR="0020118F">
        <w:rPr>
          <w:b/>
          <w:color w:val="000000"/>
          <w:sz w:val="28"/>
          <w:szCs w:val="28"/>
          <w:shd w:val="clear" w:color="auto" w:fill="FFFFFF"/>
        </w:rPr>
        <w:t>26</w:t>
      </w:r>
      <w:r w:rsidR="004309AE" w:rsidRPr="004309AE">
        <w:rPr>
          <w:b/>
          <w:color w:val="000000"/>
          <w:sz w:val="28"/>
          <w:szCs w:val="28"/>
          <w:shd w:val="clear" w:color="auto" w:fill="FFFFFF"/>
        </w:rPr>
        <w:t xml:space="preserve"> сентября</w:t>
      </w:r>
      <w:r w:rsidR="004309AE">
        <w:rPr>
          <w:b/>
          <w:color w:val="000000"/>
          <w:sz w:val="28"/>
          <w:szCs w:val="28"/>
          <w:shd w:val="clear" w:color="auto" w:fill="FFFFFF"/>
        </w:rPr>
        <w:br/>
      </w:r>
      <w:r w:rsidR="004309AE" w:rsidRPr="004309AE">
        <w:rPr>
          <w:b/>
          <w:color w:val="000000"/>
          <w:sz w:val="28"/>
          <w:szCs w:val="28"/>
          <w:shd w:val="clear" w:color="auto" w:fill="FFFFFF"/>
        </w:rPr>
        <w:t>по 1</w:t>
      </w:r>
      <w:r w:rsidR="0020118F">
        <w:rPr>
          <w:b/>
          <w:color w:val="000000"/>
          <w:sz w:val="28"/>
          <w:szCs w:val="28"/>
          <w:shd w:val="clear" w:color="auto" w:fill="FFFFFF"/>
        </w:rPr>
        <w:t>6</w:t>
      </w:r>
      <w:r w:rsidR="004309AE" w:rsidRPr="004309AE">
        <w:rPr>
          <w:b/>
          <w:color w:val="000000"/>
          <w:sz w:val="28"/>
          <w:szCs w:val="28"/>
          <w:shd w:val="clear" w:color="auto" w:fill="FFFFFF"/>
        </w:rPr>
        <w:t xml:space="preserve"> октября 2019 года</w:t>
      </w:r>
      <w:r w:rsidR="004309AE" w:rsidRPr="004160DB">
        <w:rPr>
          <w:color w:val="000000"/>
          <w:sz w:val="28"/>
          <w:szCs w:val="28"/>
          <w:shd w:val="clear" w:color="auto" w:fill="FFFFFF"/>
        </w:rPr>
        <w:t xml:space="preserve"> по адресу:</w:t>
      </w:r>
      <w:r w:rsidR="004309AE">
        <w:rPr>
          <w:color w:val="000000"/>
          <w:sz w:val="28"/>
          <w:szCs w:val="28"/>
          <w:shd w:val="clear" w:color="auto" w:fill="FFFFFF"/>
        </w:rPr>
        <w:t xml:space="preserve"> </w:t>
      </w:r>
      <w:r w:rsidR="004309AE">
        <w:rPr>
          <w:color w:val="000000"/>
          <w:sz w:val="28"/>
          <w:szCs w:val="28"/>
        </w:rPr>
        <w:t>г. Чита, ул. Чайковского, 8, каб.310б</w:t>
      </w:r>
      <w:r w:rsidR="004309AE" w:rsidRPr="00B9210B">
        <w:rPr>
          <w:color w:val="000000"/>
          <w:sz w:val="28"/>
          <w:szCs w:val="28"/>
        </w:rPr>
        <w:t xml:space="preserve"> </w:t>
      </w:r>
      <w:r w:rsidR="004309AE" w:rsidRPr="00C564E2">
        <w:rPr>
          <w:color w:val="000000"/>
          <w:sz w:val="28"/>
          <w:szCs w:val="28"/>
        </w:rPr>
        <w:t>ежедневно</w:t>
      </w:r>
      <w:r w:rsidR="0020118F">
        <w:rPr>
          <w:color w:val="000000"/>
          <w:sz w:val="28"/>
          <w:szCs w:val="28"/>
        </w:rPr>
        <w:t xml:space="preserve"> (кроме выходных)</w:t>
      </w:r>
      <w:r w:rsidR="004309AE" w:rsidRPr="00C564E2">
        <w:rPr>
          <w:color w:val="000000"/>
          <w:sz w:val="28"/>
          <w:szCs w:val="28"/>
        </w:rPr>
        <w:t xml:space="preserve"> с 9.00 д</w:t>
      </w:r>
      <w:r w:rsidR="009C7287">
        <w:rPr>
          <w:color w:val="000000"/>
          <w:sz w:val="28"/>
          <w:szCs w:val="28"/>
        </w:rPr>
        <w:t xml:space="preserve">о 17.00 (обед с 13.00 до 14.00) </w:t>
      </w:r>
      <w:r w:rsidR="004309AE">
        <w:rPr>
          <w:color w:val="000000"/>
          <w:sz w:val="28"/>
          <w:szCs w:val="28"/>
        </w:rPr>
        <w:t>или в электронном виде путем направления на адрес электронной почты:</w:t>
      </w:r>
      <w:r w:rsidR="004309AE" w:rsidRPr="00FE3133">
        <w:rPr>
          <w:color w:val="000000"/>
          <w:sz w:val="28"/>
          <w:szCs w:val="28"/>
          <w:u w:val="single"/>
        </w:rPr>
        <w:t xml:space="preserve"> </w:t>
      </w:r>
      <w:r w:rsidR="004309AE" w:rsidRPr="004309AE">
        <w:rPr>
          <w:sz w:val="28"/>
          <w:szCs w:val="28"/>
          <w:u w:val="single"/>
          <w:shd w:val="clear" w:color="auto" w:fill="FFFFFF"/>
        </w:rPr>
        <w:t>nepomnyashchaya@adm.e-zab.ru</w:t>
      </w:r>
      <w:r w:rsidR="004309AE" w:rsidRPr="00F819B8">
        <w:rPr>
          <w:sz w:val="28"/>
          <w:szCs w:val="28"/>
        </w:rPr>
        <w:t>,</w:t>
      </w:r>
      <w:r w:rsidR="004309AE">
        <w:rPr>
          <w:sz w:val="28"/>
          <w:szCs w:val="28"/>
        </w:rPr>
        <w:t xml:space="preserve"> с последующим представлением на бумажном носителе не позднее даты окончания срока приема заявок.</w:t>
      </w:r>
      <w:r w:rsidR="004309AE" w:rsidRPr="00B9210B">
        <w:rPr>
          <w:color w:val="000000"/>
          <w:sz w:val="28"/>
          <w:szCs w:val="28"/>
        </w:rPr>
        <w:t xml:space="preserve"> </w:t>
      </w:r>
    </w:p>
    <w:p w:rsidR="004309AE" w:rsidRDefault="004309AE" w:rsidP="004309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4E2">
        <w:rPr>
          <w:color w:val="000000"/>
          <w:sz w:val="28"/>
          <w:szCs w:val="28"/>
        </w:rPr>
        <w:t xml:space="preserve">Заявки на участие в конкурсе, поступившие после </w:t>
      </w:r>
      <w:r>
        <w:rPr>
          <w:color w:val="000000"/>
          <w:sz w:val="28"/>
          <w:szCs w:val="28"/>
        </w:rPr>
        <w:t>1</w:t>
      </w:r>
      <w:r w:rsidR="00A430F1" w:rsidRPr="00A430F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C564E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C564E2">
        <w:rPr>
          <w:color w:val="000000"/>
          <w:sz w:val="28"/>
          <w:szCs w:val="28"/>
        </w:rPr>
        <w:t xml:space="preserve"> </w:t>
      </w:r>
      <w:r w:rsidR="00A430F1" w:rsidRPr="00A430F1">
        <w:rPr>
          <w:color w:val="000000"/>
          <w:sz w:val="28"/>
          <w:szCs w:val="28"/>
        </w:rPr>
        <w:br/>
      </w:r>
      <w:r w:rsidRPr="00C564E2">
        <w:rPr>
          <w:color w:val="000000"/>
          <w:sz w:val="28"/>
          <w:szCs w:val="28"/>
        </w:rPr>
        <w:t xml:space="preserve">(в том числе по </w:t>
      </w:r>
      <w:r>
        <w:rPr>
          <w:color w:val="000000"/>
          <w:sz w:val="28"/>
          <w:szCs w:val="28"/>
        </w:rPr>
        <w:t xml:space="preserve">электронной </w:t>
      </w:r>
      <w:r w:rsidRPr="00C564E2">
        <w:rPr>
          <w:color w:val="000000"/>
          <w:sz w:val="28"/>
          <w:szCs w:val="28"/>
        </w:rPr>
        <w:t>почте), к участию в конкурсе не допускаются.</w:t>
      </w:r>
    </w:p>
    <w:p w:rsidR="00D72FBD" w:rsidRDefault="00A67C7A" w:rsidP="004309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может быть отозвана до окончания срока приема заявок путем направления в Администрацию </w:t>
      </w:r>
      <w:r w:rsidR="006C3339">
        <w:rPr>
          <w:color w:val="000000"/>
          <w:sz w:val="28"/>
          <w:szCs w:val="28"/>
        </w:rPr>
        <w:t xml:space="preserve">Губернатора </w:t>
      </w:r>
      <w:r>
        <w:rPr>
          <w:color w:val="000000"/>
          <w:sz w:val="28"/>
          <w:szCs w:val="28"/>
        </w:rPr>
        <w:t>Забайкальского края соответствующего обращения некоммерческой организации.</w:t>
      </w:r>
    </w:p>
    <w:p w:rsidR="00D72FBD" w:rsidRDefault="00A67C7A" w:rsidP="009C728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некоммерческих организаций, допущенных к участию в конкурсе и не вошедшие в список победителей, в дальнейшем возвращаются им по заявлению в администрацию Забайкальского края.</w:t>
      </w:r>
    </w:p>
    <w:p w:rsidR="009C7287" w:rsidRDefault="009C7287" w:rsidP="009C728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7287" w:rsidRDefault="009C7287" w:rsidP="009C728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7287" w:rsidRDefault="009C7287" w:rsidP="009C728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3339" w:rsidRPr="00A6594B" w:rsidRDefault="006C3339" w:rsidP="004309A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3339" w:rsidRPr="00A6594B" w:rsidRDefault="006C3339" w:rsidP="004E3EB5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94B">
        <w:rPr>
          <w:rFonts w:ascii="Times New Roman" w:hAnsi="Times New Roman" w:cs="Times New Roman"/>
          <w:b/>
          <w:sz w:val="28"/>
          <w:szCs w:val="28"/>
        </w:rPr>
        <w:lastRenderedPageBreak/>
        <w:t>Некоммерческой организации отказывается в допуске к участию в конкурсе по следующим основаниям: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 xml:space="preserve">1) некоммерческая организация не соответствует требованиям, </w:t>
      </w:r>
      <w:r>
        <w:rPr>
          <w:rFonts w:ascii="Times New Roman" w:hAnsi="Times New Roman" w:cs="Times New Roman"/>
          <w:sz w:val="28"/>
          <w:szCs w:val="28"/>
        </w:rPr>
        <w:t>указанным в</w:t>
      </w:r>
      <w:r w:rsidRPr="006C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2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C3339">
        <w:rPr>
          <w:rFonts w:ascii="Times New Roman" w:hAnsi="Times New Roman" w:cs="Times New Roman"/>
          <w:sz w:val="28"/>
          <w:szCs w:val="28"/>
        </w:rPr>
        <w:t>;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 xml:space="preserve">2) не представлены (представлены в неполном объеме) документы и сведения,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C3339">
        <w:rPr>
          <w:rFonts w:ascii="Times New Roman" w:hAnsi="Times New Roman" w:cs="Times New Roman"/>
          <w:sz w:val="28"/>
          <w:szCs w:val="28"/>
        </w:rPr>
        <w:t>;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>3) некоммерческой организацией представлена недостоверная информация.</w:t>
      </w:r>
    </w:p>
    <w:p w:rsidR="006C3339" w:rsidRDefault="006C3339" w:rsidP="006C3339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C3339" w:rsidRPr="006C3339" w:rsidRDefault="006C3339" w:rsidP="004E3EB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E79F2">
        <w:rPr>
          <w:b/>
          <w:sz w:val="28"/>
          <w:szCs w:val="28"/>
        </w:rPr>
        <w:t xml:space="preserve">В случае отказа в допуске некоммерческой организации к участию в конкурсе </w:t>
      </w:r>
      <w:r>
        <w:rPr>
          <w:sz w:val="28"/>
          <w:szCs w:val="28"/>
        </w:rPr>
        <w:t xml:space="preserve">Администрация Губернатора Забайкальского края </w:t>
      </w:r>
      <w:r w:rsidR="003E79F2">
        <w:rPr>
          <w:sz w:val="28"/>
          <w:szCs w:val="28"/>
        </w:rPr>
        <w:t>в течение 3</w:t>
      </w:r>
      <w:r w:rsidRPr="006C3339">
        <w:rPr>
          <w:sz w:val="28"/>
          <w:szCs w:val="28"/>
        </w:rPr>
        <w:t xml:space="preserve"> рабочих дней со дня регистрации заявки извещает некоммерческую организацию о принятом решении с указанием оснований отказа.</w:t>
      </w:r>
    </w:p>
    <w:p w:rsidR="006C3339" w:rsidRDefault="006C3339" w:rsidP="006C3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339">
        <w:rPr>
          <w:sz w:val="28"/>
          <w:szCs w:val="28"/>
        </w:rPr>
        <w:t>Отказ в допуске к участию в конкурсе может быть обжалован в установленном порядке.</w:t>
      </w:r>
    </w:p>
    <w:p w:rsidR="006C3339" w:rsidRPr="006C3339" w:rsidRDefault="006C3339" w:rsidP="006C3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3339" w:rsidRPr="003E79F2" w:rsidRDefault="006C3339" w:rsidP="004E3EB5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3E79F2">
        <w:rPr>
          <w:b/>
          <w:sz w:val="28"/>
          <w:szCs w:val="28"/>
        </w:rPr>
        <w:t>Объем гранта, предоставляемого победителю конк</w:t>
      </w:r>
      <w:r w:rsidR="003E79F2">
        <w:rPr>
          <w:b/>
          <w:sz w:val="28"/>
          <w:szCs w:val="28"/>
        </w:rPr>
        <w:t>урса, определяется в размере 190</w:t>
      </w:r>
      <w:r w:rsidRPr="003E79F2">
        <w:rPr>
          <w:b/>
          <w:sz w:val="28"/>
          <w:szCs w:val="28"/>
        </w:rPr>
        <w:t xml:space="preserve"> 000 (</w:t>
      </w:r>
      <w:r w:rsidR="003E79F2">
        <w:rPr>
          <w:b/>
          <w:sz w:val="28"/>
          <w:szCs w:val="28"/>
        </w:rPr>
        <w:t>сто девяносто</w:t>
      </w:r>
      <w:r w:rsidRPr="003E79F2">
        <w:rPr>
          <w:b/>
          <w:sz w:val="28"/>
          <w:szCs w:val="28"/>
        </w:rPr>
        <w:t xml:space="preserve"> тысяч) рублей.</w:t>
      </w:r>
    </w:p>
    <w:p w:rsidR="00C920CC" w:rsidRPr="006C3339" w:rsidRDefault="00C920CC" w:rsidP="00C920CC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920CC" w:rsidRPr="003E79F2" w:rsidRDefault="00C920CC" w:rsidP="004E3EB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F2">
        <w:rPr>
          <w:rFonts w:ascii="Times New Roman" w:hAnsi="Times New Roman" w:cs="Times New Roman"/>
          <w:b/>
          <w:sz w:val="28"/>
          <w:szCs w:val="28"/>
        </w:rPr>
        <w:t>За счет предоставленных грантов некоммерческие организации вправе осуществлять в соответствии с проектами следующие расходы:</w:t>
      </w:r>
    </w:p>
    <w:p w:rsidR="003E79F2" w:rsidRPr="003E79F2" w:rsidRDefault="003E79F2" w:rsidP="003E79F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F2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3E79F2" w:rsidRPr="003E79F2" w:rsidRDefault="003E79F2" w:rsidP="003E79F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F2">
        <w:rPr>
          <w:rFonts w:ascii="Times New Roman" w:hAnsi="Times New Roman" w:cs="Times New Roman"/>
          <w:color w:val="000000" w:themeColor="text1"/>
          <w:sz w:val="28"/>
          <w:szCs w:val="28"/>
        </w:rPr>
        <w:t>на арендную плату за пользование имуществом;</w:t>
      </w:r>
    </w:p>
    <w:p w:rsidR="003E79F2" w:rsidRPr="003E79F2" w:rsidRDefault="003E79F2" w:rsidP="003E79F2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3E79F2">
        <w:rPr>
          <w:rFonts w:ascii="Times New Roman" w:hAnsi="Times New Roman" w:cs="Times New Roman"/>
          <w:sz w:val="28"/>
          <w:szCs w:val="28"/>
        </w:rPr>
        <w:t xml:space="preserve"> оплату товаров, работ, услуг, поставляемых и оказываемых сторонними организациями на договорной основе;</w:t>
      </w:r>
    </w:p>
    <w:p w:rsidR="003E79F2" w:rsidRPr="003E79F2" w:rsidRDefault="003E79F2" w:rsidP="003E79F2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3E79F2">
        <w:rPr>
          <w:rFonts w:ascii="Times New Roman" w:hAnsi="Times New Roman" w:cs="Times New Roman"/>
          <w:sz w:val="28"/>
          <w:szCs w:val="28"/>
        </w:rPr>
        <w:t xml:space="preserve"> приобретение имущественных прав, в том числе прав на результаты интеллектуальной деятельности;</w:t>
      </w:r>
    </w:p>
    <w:p w:rsidR="003E79F2" w:rsidRDefault="003E79F2" w:rsidP="003E79F2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3E79F2">
        <w:rPr>
          <w:rFonts w:ascii="Times New Roman" w:hAnsi="Times New Roman" w:cs="Times New Roman"/>
          <w:sz w:val="28"/>
          <w:szCs w:val="28"/>
        </w:rPr>
        <w:t xml:space="preserve"> оплату командировочных расходов штатных и внештатных сотрудников некоммерческой организации, членов некоммерческой организации, непосредственно участвующих в реализации проекта.</w:t>
      </w:r>
    </w:p>
    <w:p w:rsidR="00A6594B" w:rsidRPr="003E79F2" w:rsidRDefault="00A6594B" w:rsidP="00A6594B">
      <w:pPr>
        <w:pStyle w:val="ConsPlusNormal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9F2" w:rsidRPr="00A6594B" w:rsidRDefault="00A6594B" w:rsidP="003E79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A6594B">
        <w:rPr>
          <w:b/>
        </w:rPr>
        <w:t>9</w:t>
      </w:r>
      <w:r w:rsidR="003E79F2" w:rsidRPr="00A6594B">
        <w:rPr>
          <w:b/>
        </w:rPr>
        <w:t>.</w:t>
      </w:r>
      <w:r w:rsidR="003E79F2" w:rsidRPr="00A6594B">
        <w:rPr>
          <w:rFonts w:eastAsiaTheme="minorHAnsi"/>
          <w:b/>
          <w:lang w:eastAsia="en-US"/>
        </w:rPr>
        <w:t xml:space="preserve"> Не допускается осуществление за счет средств гранта следующих расходов:</w:t>
      </w:r>
    </w:p>
    <w:p w:rsidR="003E79F2" w:rsidRPr="003E79F2" w:rsidRDefault="003E79F2" w:rsidP="003E79F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непосредственно не связанных с реализацией проекта;</w:t>
      </w:r>
    </w:p>
    <w:p w:rsidR="003E79F2" w:rsidRPr="003E79F2" w:rsidRDefault="003E79F2" w:rsidP="003E79F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приобретение недвижимого имущества (включая земельные участки), капитальное строительство новых зданий;</w:t>
      </w:r>
    </w:p>
    <w:p w:rsidR="003E79F2" w:rsidRPr="003E79F2" w:rsidRDefault="003E79F2" w:rsidP="003E79F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поддержку политических партий и избирательных кампаний;</w:t>
      </w:r>
    </w:p>
    <w:p w:rsidR="003E79F2" w:rsidRPr="003E79F2" w:rsidRDefault="003E79F2" w:rsidP="003E79F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3E79F2" w:rsidRPr="003E79F2" w:rsidRDefault="003E79F2" w:rsidP="003E79F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уплату штрафов, пеней;</w:t>
      </w:r>
    </w:p>
    <w:p w:rsidR="003E79F2" w:rsidRPr="003E79F2" w:rsidRDefault="003E79F2" w:rsidP="003E79F2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оплату труда физических лиц (штатных сотрудников, членов некоммерческой организации), непосредственно участвующих в реализации проекта;</w:t>
      </w:r>
    </w:p>
    <w:p w:rsidR="003E79F2" w:rsidRPr="003E79F2" w:rsidRDefault="003E79F2" w:rsidP="003E79F2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F2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предпринимательской деятельности и оказание помощи коммерческим организациям;</w:t>
      </w:r>
    </w:p>
    <w:p w:rsidR="003E79F2" w:rsidRPr="003E79F2" w:rsidRDefault="003E79F2" w:rsidP="003E79F2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3E79F2" w:rsidRPr="003E79F2" w:rsidRDefault="003E79F2" w:rsidP="003E79F2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на расходы на текущую деятельность некоммерческой организации</w:t>
      </w:r>
      <w:r w:rsidRPr="003E7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277" w:rsidRPr="00C920CC" w:rsidRDefault="00446277" w:rsidP="00C920CC">
      <w:pPr>
        <w:rPr>
          <w:color w:val="000000"/>
        </w:rPr>
      </w:pPr>
    </w:p>
    <w:p w:rsidR="00B9210B" w:rsidRPr="00C564E2" w:rsidRDefault="00B9210B" w:rsidP="0020118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430F1">
        <w:rPr>
          <w:color w:val="000000"/>
          <w:sz w:val="28"/>
          <w:szCs w:val="28"/>
        </w:rPr>
        <w:t>Порядок и условия проведения конкурса, требования к документам, необходимым для участия в конкурсе, определены Порядком определения</w:t>
      </w:r>
      <w:r>
        <w:rPr>
          <w:color w:val="000000"/>
          <w:sz w:val="28"/>
          <w:szCs w:val="28"/>
        </w:rPr>
        <w:t xml:space="preserve"> объема и </w:t>
      </w:r>
      <w:r w:rsidR="009720AF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>предоставления на конкурсной основе</w:t>
      </w:r>
      <w:r w:rsidR="009720AF">
        <w:rPr>
          <w:color w:val="000000"/>
          <w:sz w:val="28"/>
          <w:szCs w:val="28"/>
        </w:rPr>
        <w:t xml:space="preserve"> грантов в форме субсидий в 2019</w:t>
      </w:r>
      <w:r>
        <w:rPr>
          <w:color w:val="000000"/>
          <w:sz w:val="28"/>
          <w:szCs w:val="28"/>
        </w:rPr>
        <w:t xml:space="preserve"> году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Pr="00C564E2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Забайкальского края</w:t>
      </w:r>
      <w:r w:rsidRPr="00C56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9720AF">
        <w:rPr>
          <w:color w:val="000000"/>
          <w:sz w:val="28"/>
          <w:szCs w:val="28"/>
        </w:rPr>
        <w:t>29 июля 2019 года</w:t>
      </w:r>
      <w:r w:rsidR="0020118F">
        <w:rPr>
          <w:color w:val="000000"/>
          <w:sz w:val="28"/>
          <w:szCs w:val="28"/>
        </w:rPr>
        <w:t xml:space="preserve"> </w:t>
      </w:r>
      <w:r w:rsidR="00A430F1" w:rsidRPr="00A430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3</w:t>
      </w:r>
      <w:r w:rsidR="009720A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="00A430F1" w:rsidRPr="00A430F1">
        <w:rPr>
          <w:color w:val="000000"/>
          <w:sz w:val="28"/>
          <w:szCs w:val="28"/>
        </w:rPr>
        <w:t xml:space="preserve"> </w:t>
      </w:r>
      <w:r w:rsidR="002D4EB1">
        <w:rPr>
          <w:color w:val="000000"/>
          <w:sz w:val="28"/>
          <w:szCs w:val="28"/>
        </w:rPr>
        <w:t>(</w:t>
      </w:r>
      <w:r w:rsidR="002D4EB1" w:rsidRPr="0027165E">
        <w:rPr>
          <w:color w:val="000000"/>
          <w:sz w:val="28"/>
          <w:szCs w:val="28"/>
          <w:u w:val="single"/>
          <w:lang w:val="en-US"/>
        </w:rPr>
        <w:t>http</w:t>
      </w:r>
      <w:r w:rsidR="002D4EB1" w:rsidRPr="0027165E">
        <w:rPr>
          <w:color w:val="000000"/>
          <w:sz w:val="28"/>
          <w:szCs w:val="28"/>
          <w:u w:val="single"/>
        </w:rPr>
        <w:t>://правительство.забайкальскийкрай.рф/</w:t>
      </w:r>
      <w:r w:rsidR="002D4EB1" w:rsidRPr="0027165E">
        <w:rPr>
          <w:color w:val="000000"/>
          <w:sz w:val="28"/>
          <w:szCs w:val="28"/>
          <w:u w:val="single"/>
          <w:lang w:val="en-US"/>
        </w:rPr>
        <w:t>documentation</w:t>
      </w:r>
      <w:r w:rsidR="00A430F1" w:rsidRPr="0027165E">
        <w:rPr>
          <w:color w:val="000000"/>
          <w:sz w:val="28"/>
          <w:szCs w:val="28"/>
          <w:u w:val="single"/>
        </w:rPr>
        <w:t>/227954</w:t>
      </w:r>
      <w:r w:rsidR="002D4EB1">
        <w:rPr>
          <w:color w:val="000000"/>
          <w:sz w:val="28"/>
          <w:szCs w:val="28"/>
        </w:rPr>
        <w:t>)</w:t>
      </w:r>
      <w:r w:rsidRPr="00C564E2">
        <w:rPr>
          <w:color w:val="000000"/>
          <w:sz w:val="28"/>
          <w:szCs w:val="28"/>
        </w:rPr>
        <w:t>, Положением о</w:t>
      </w:r>
      <w:r>
        <w:rPr>
          <w:color w:val="000000"/>
          <w:sz w:val="28"/>
          <w:szCs w:val="28"/>
        </w:rPr>
        <w:t xml:space="preserve"> конкурсной комиссии для определения победителей в конкурсе </w:t>
      </w:r>
      <w:r w:rsidR="009720AF">
        <w:rPr>
          <w:color w:val="000000"/>
          <w:sz w:val="28"/>
          <w:szCs w:val="28"/>
        </w:rPr>
        <w:t xml:space="preserve">на предоставление в 2019 году грантов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</w:t>
      </w:r>
      <w:r>
        <w:rPr>
          <w:color w:val="000000"/>
          <w:sz w:val="28"/>
          <w:szCs w:val="28"/>
        </w:rPr>
        <w:t>и гармонизацию межнациональных отношений в Забайкальском крае</w:t>
      </w:r>
      <w:r w:rsidRPr="00C564E2">
        <w:rPr>
          <w:color w:val="000000"/>
          <w:sz w:val="28"/>
          <w:szCs w:val="28"/>
        </w:rPr>
        <w:t xml:space="preserve">, утвержденным приказом </w:t>
      </w:r>
      <w:r>
        <w:rPr>
          <w:color w:val="000000"/>
          <w:sz w:val="28"/>
          <w:szCs w:val="28"/>
        </w:rPr>
        <w:t>Администрации Губернатора Забайкальского края</w:t>
      </w:r>
      <w:r w:rsidRPr="00C564E2">
        <w:rPr>
          <w:color w:val="000000"/>
          <w:sz w:val="28"/>
          <w:szCs w:val="28"/>
        </w:rPr>
        <w:t xml:space="preserve"> от </w:t>
      </w:r>
      <w:r w:rsidR="0020118F">
        <w:rPr>
          <w:color w:val="000000"/>
          <w:sz w:val="28"/>
          <w:szCs w:val="28"/>
        </w:rPr>
        <w:t>20 сентября 2019 года № 226</w:t>
      </w:r>
      <w:r w:rsidRPr="00C564E2">
        <w:rPr>
          <w:color w:val="000000"/>
          <w:sz w:val="28"/>
          <w:szCs w:val="28"/>
        </w:rPr>
        <w:t>.</w:t>
      </w:r>
    </w:p>
    <w:p w:rsidR="00CA33B9" w:rsidRDefault="00CA33B9" w:rsidP="00C564E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023B" w:rsidRPr="00A6594B" w:rsidRDefault="0036023B" w:rsidP="0036023B">
      <w:pPr>
        <w:jc w:val="both"/>
        <w:rPr>
          <w:b/>
        </w:rPr>
      </w:pPr>
      <w:r w:rsidRPr="00A6594B">
        <w:rPr>
          <w:b/>
        </w:rPr>
        <w:t xml:space="preserve">Ответственное должностное лицо: </w:t>
      </w:r>
      <w:hyperlink r:id="rId8" w:history="1">
        <w:r w:rsidRPr="00A6594B">
          <w:rPr>
            <w:rStyle w:val="ab"/>
            <w:b/>
            <w:color w:val="auto"/>
            <w:u w:val="none"/>
            <w:shd w:val="clear" w:color="auto" w:fill="FFFFFF"/>
          </w:rPr>
          <w:t>Непомнящая Татьяна Юрьевна</w:t>
        </w:r>
      </w:hyperlink>
      <w:r w:rsidRPr="00A6594B">
        <w:rPr>
          <w:b/>
        </w:rPr>
        <w:t xml:space="preserve"> –  консультант отдела по реализации национальной политики и связям с общественностью</w:t>
      </w:r>
      <w:r w:rsidRPr="00A6594B">
        <w:rPr>
          <w:rStyle w:val="a8"/>
          <w:b w:val="0"/>
        </w:rPr>
        <w:t xml:space="preserve"> </w:t>
      </w:r>
      <w:r w:rsidRPr="00A6594B">
        <w:rPr>
          <w:rStyle w:val="a8"/>
        </w:rPr>
        <w:t>управления по внутренней политике Губернатора Забайкальского края.</w:t>
      </w:r>
      <w:r w:rsidRPr="00A6594B">
        <w:rPr>
          <w:rStyle w:val="a8"/>
          <w:b w:val="0"/>
        </w:rPr>
        <w:t xml:space="preserve"> </w:t>
      </w:r>
      <w:r w:rsidRPr="00A6594B">
        <w:rPr>
          <w:b/>
        </w:rPr>
        <w:t>Номер контактного телефона</w:t>
      </w:r>
      <w:r w:rsidR="00A6594B">
        <w:rPr>
          <w:b/>
        </w:rPr>
        <w:t>:</w:t>
      </w:r>
      <w:r w:rsidRPr="00A6594B">
        <w:rPr>
          <w:b/>
        </w:rPr>
        <w:t xml:space="preserve"> </w:t>
      </w:r>
      <w:r w:rsidRPr="00A6594B">
        <w:rPr>
          <w:rStyle w:val="a8"/>
        </w:rPr>
        <w:t>8 (3022) 23-37-19.</w:t>
      </w:r>
    </w:p>
    <w:p w:rsidR="005F68C5" w:rsidRDefault="005F68C5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7629" w:rsidRDefault="00067629" w:rsidP="00C920C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C920CC" w:rsidRDefault="00C920CC" w:rsidP="00C920CC">
      <w:pPr>
        <w:pStyle w:val="a6"/>
        <w:spacing w:before="0" w:beforeAutospacing="0" w:after="0" w:afterAutospacing="0"/>
        <w:rPr>
          <w:color w:val="000000"/>
        </w:rPr>
      </w:pPr>
    </w:p>
    <w:p w:rsidR="00067629" w:rsidRDefault="00067629" w:rsidP="00067629">
      <w:pPr>
        <w:pStyle w:val="a6"/>
        <w:spacing w:before="0" w:beforeAutospacing="0" w:after="0" w:afterAutospacing="0"/>
        <w:ind w:left="2836" w:firstLine="709"/>
        <w:jc w:val="right"/>
        <w:rPr>
          <w:color w:val="000000"/>
        </w:rPr>
      </w:pPr>
    </w:p>
    <w:p w:rsidR="00067629" w:rsidRDefault="00067629" w:rsidP="00067629">
      <w:pPr>
        <w:pStyle w:val="a6"/>
        <w:spacing w:before="0" w:beforeAutospacing="0" w:after="0" w:afterAutospacing="0"/>
        <w:ind w:left="2836" w:firstLine="709"/>
        <w:jc w:val="right"/>
        <w:rPr>
          <w:color w:val="000000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7B8" w:rsidRDefault="005557B8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7B8" w:rsidRDefault="005557B8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7B8" w:rsidRDefault="005557B8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023B" w:rsidRPr="00ED51F8" w:rsidRDefault="0036023B" w:rsidP="0036023B">
      <w:pPr>
        <w:pStyle w:val="ConsPlusTitle"/>
        <w:ind w:left="5670"/>
        <w:jc w:val="center"/>
        <w:rPr>
          <w:sz w:val="28"/>
          <w:szCs w:val="28"/>
        </w:rPr>
      </w:pPr>
      <w:r w:rsidRPr="00ED51F8">
        <w:rPr>
          <w:rFonts w:ascii="Times New Roman" w:hAnsi="Times New Roman" w:cs="Times New Roman"/>
          <w:b w:val="0"/>
          <w:szCs w:val="22"/>
        </w:rPr>
        <w:lastRenderedPageBreak/>
        <w:t>ПРИЛОЖЕНИЕ № 1 к Порядку определения объема и условий предоставления на конкурсной основе грантов в форме субсидий в 2019 году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36023B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</w:p>
    <w:p w:rsidR="0036023B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</w:p>
    <w:p w:rsidR="0036023B" w:rsidRPr="00EE17D8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  <w:r w:rsidRPr="00EE17D8">
        <w:rPr>
          <w:rFonts w:ascii="Times New Roman" w:hAnsi="Times New Roman" w:cs="Times New Roman"/>
          <w:sz w:val="28"/>
          <w:szCs w:val="28"/>
        </w:rPr>
        <w:t>ЗАЯВКА</w:t>
      </w:r>
    </w:p>
    <w:p w:rsidR="0036023B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E17D8">
        <w:rPr>
          <w:rFonts w:ascii="Times New Roman" w:hAnsi="Times New Roman" w:cs="Times New Roman"/>
          <w:sz w:val="28"/>
          <w:szCs w:val="28"/>
        </w:rPr>
        <w:t>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</w:t>
      </w:r>
      <w:r w:rsidRPr="00EE17D8">
        <w:rPr>
          <w:rFonts w:ascii="Times New Roman" w:hAnsi="Times New Roman" w:cs="Times New Roman"/>
          <w:sz w:val="28"/>
          <w:szCs w:val="28"/>
        </w:rPr>
        <w:t xml:space="preserve"> на </w:t>
      </w:r>
      <w:r w:rsidRPr="00EE17D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E17D8">
        <w:rPr>
          <w:rFonts w:ascii="Times New Roman" w:hAnsi="Times New Roman" w:cs="Times New Roman"/>
          <w:spacing w:val="-3"/>
          <w:sz w:val="28"/>
          <w:szCs w:val="28"/>
        </w:rPr>
        <w:t>редоставление грантов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6023B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форме субсидий</w:t>
      </w:r>
      <w:r w:rsidRPr="00EE1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17D8">
        <w:rPr>
          <w:rFonts w:ascii="Times New Roman" w:hAnsi="Times New Roman" w:cs="Times New Roman"/>
          <w:spacing w:val="-1"/>
          <w:sz w:val="28"/>
          <w:szCs w:val="28"/>
        </w:rPr>
        <w:t xml:space="preserve">некоммерческим </w:t>
      </w:r>
      <w:r w:rsidRPr="00EE17D8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зациям, </w:t>
      </w:r>
    </w:p>
    <w:p w:rsidR="0036023B" w:rsidRPr="00243F03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являющимся казенными </w:t>
      </w:r>
      <w:r w:rsidRPr="00EE17D8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7D8">
        <w:rPr>
          <w:rFonts w:ascii="Times New Roman" w:hAnsi="Times New Roman" w:cs="Times New Roman"/>
          <w:sz w:val="28"/>
          <w:szCs w:val="28"/>
        </w:rPr>
        <w:t xml:space="preserve"> </w:t>
      </w:r>
      <w:r w:rsidRPr="0024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проектов </w:t>
      </w:r>
    </w:p>
    <w:p w:rsidR="0036023B" w:rsidRPr="00243F03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укрепления гражданского единства </w:t>
      </w:r>
    </w:p>
    <w:p w:rsidR="0036023B" w:rsidRPr="00EE17D8" w:rsidRDefault="0036023B" w:rsidP="0036023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  <w:r w:rsidRPr="00243F03">
        <w:rPr>
          <w:rFonts w:ascii="Times New Roman" w:hAnsi="Times New Roman" w:cs="Times New Roman"/>
          <w:color w:val="000000" w:themeColor="text1"/>
          <w:sz w:val="28"/>
          <w:szCs w:val="28"/>
        </w:rPr>
        <w:t>и гармонизацию межнациональных отношений</w:t>
      </w:r>
      <w:r w:rsidRPr="00EE17D8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</w:p>
    <w:p w:rsidR="0036023B" w:rsidRPr="00EE17D8" w:rsidRDefault="0036023B" w:rsidP="0036023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520"/>
      </w:tblGrid>
      <w:tr w:rsidR="0036023B" w:rsidRPr="00EE17D8" w:rsidTr="00DB4731">
        <w:trPr>
          <w:trHeight w:val="454"/>
        </w:trPr>
        <w:tc>
          <w:tcPr>
            <w:tcW w:w="9498" w:type="dxa"/>
            <w:gridSpan w:val="4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36023B" w:rsidRPr="00EE17D8" w:rsidTr="00DB4731">
        <w:trPr>
          <w:trHeight w:val="567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567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567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85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85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567"/>
        </w:trPr>
        <w:tc>
          <w:tcPr>
            <w:tcW w:w="9498" w:type="dxa"/>
            <w:gridSpan w:val="4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Дата регистрации (чч.мм.гг.)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ИНН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КПП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567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567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Электронная почта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Веб-сайт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340"/>
        </w:trPr>
        <w:tc>
          <w:tcPr>
            <w:tcW w:w="9498" w:type="dxa"/>
            <w:gridSpan w:val="4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>Банковские реквизиты организации</w:t>
            </w:r>
          </w:p>
        </w:tc>
      </w:tr>
      <w:tr w:rsidR="0036023B" w:rsidRPr="00EE17D8" w:rsidTr="00DB4731">
        <w:trPr>
          <w:trHeight w:val="34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Наименование банка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415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Местонахождение банка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 xml:space="preserve">(фактический адрес с почтовым </w:t>
            </w:r>
            <w:r w:rsidRPr="00EE17D8">
              <w:lastRenderedPageBreak/>
              <w:t>индексом)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75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lastRenderedPageBreak/>
              <w:t>ИНН/КПП банка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166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Банковский идентификационный код (БИК)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5557B8">
        <w:trPr>
          <w:trHeight w:val="51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Корреспондентский счет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5557B8">
        <w:trPr>
          <w:trHeight w:val="510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 xml:space="preserve">Расчетный счет 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70"/>
        </w:trPr>
        <w:tc>
          <w:tcPr>
            <w:tcW w:w="9498" w:type="dxa"/>
            <w:gridSpan w:val="4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>Руководитель организации</w:t>
            </w:r>
          </w:p>
        </w:tc>
      </w:tr>
      <w:tr w:rsidR="0036023B" w:rsidRPr="00EE17D8" w:rsidTr="00DB4731">
        <w:trPr>
          <w:trHeight w:val="274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363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Должность руководителя организации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302"/>
        </w:trPr>
        <w:tc>
          <w:tcPr>
            <w:tcW w:w="4978" w:type="dxa"/>
            <w:gridSpan w:val="3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Городской телефон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(с кодом населенного пункта)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8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Мобильный телефон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Электронная почта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9498" w:type="dxa"/>
            <w:gridSpan w:val="4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>Бухгалтер организации</w:t>
            </w:r>
          </w:p>
        </w:tc>
      </w:tr>
      <w:tr w:rsidR="0036023B" w:rsidRPr="00EE17D8" w:rsidTr="00DB4731">
        <w:trPr>
          <w:trHeight w:val="294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Городской телефон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(с кодом населенного пункта)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Мобильный телефон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4978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 xml:space="preserve">Электронная почта </w:t>
            </w:r>
          </w:p>
        </w:tc>
        <w:tc>
          <w:tcPr>
            <w:tcW w:w="4520" w:type="dxa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294"/>
        </w:trPr>
        <w:tc>
          <w:tcPr>
            <w:tcW w:w="9498" w:type="dxa"/>
            <w:gridSpan w:val="4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 xml:space="preserve">Информация о проекте </w:t>
            </w:r>
          </w:p>
        </w:tc>
      </w:tr>
      <w:tr w:rsidR="0036023B" w:rsidRPr="00EE17D8" w:rsidTr="00DB4731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 xml:space="preserve">Название проекта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023B" w:rsidRPr="00EE17D8" w:rsidTr="00DB4731">
        <w:trPr>
          <w:trHeight w:val="294"/>
        </w:trPr>
        <w:tc>
          <w:tcPr>
            <w:tcW w:w="9498" w:type="dxa"/>
            <w:gridSpan w:val="4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 xml:space="preserve">Информация о руководителе проекта </w:t>
            </w:r>
          </w:p>
        </w:tc>
      </w:tr>
      <w:tr w:rsidR="0036023B" w:rsidRPr="00EE17D8" w:rsidTr="00DB4731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023B" w:rsidRPr="00EE17D8" w:rsidTr="00DB4731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Городской телефон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(с кодом населенного пункта)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023B" w:rsidRPr="00EE17D8" w:rsidTr="00DB4731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Мобильный телефон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023B" w:rsidRPr="00EE17D8" w:rsidTr="00DB4731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 xml:space="preserve">Электронная почта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023B" w:rsidRPr="00EE17D8" w:rsidTr="00DB4731">
        <w:trPr>
          <w:trHeight w:val="350"/>
        </w:trPr>
        <w:tc>
          <w:tcPr>
            <w:tcW w:w="9498" w:type="dxa"/>
            <w:gridSpan w:val="4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7D8">
              <w:rPr>
                <w:b/>
              </w:rPr>
              <w:t>Дополнительная информация</w:t>
            </w:r>
          </w:p>
        </w:tc>
      </w:tr>
      <w:tr w:rsidR="0036023B" w:rsidRPr="00EE17D8" w:rsidTr="00DB4731">
        <w:trPr>
          <w:trHeight w:val="617"/>
        </w:trPr>
        <w:tc>
          <w:tcPr>
            <w:tcW w:w="4962" w:type="dxa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Реализуемые организацией проекты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(на период подачи заявки)</w:t>
            </w:r>
          </w:p>
        </w:tc>
        <w:tc>
          <w:tcPr>
            <w:tcW w:w="4536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617"/>
        </w:trPr>
        <w:tc>
          <w:tcPr>
            <w:tcW w:w="4962" w:type="dxa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Наличие материалов деятельности организации в СМИ</w:t>
            </w:r>
          </w:p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(указать количество)</w:t>
            </w:r>
          </w:p>
        </w:tc>
        <w:tc>
          <w:tcPr>
            <w:tcW w:w="4536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23B" w:rsidRPr="00EE17D8" w:rsidTr="00DB4731">
        <w:trPr>
          <w:trHeight w:val="617"/>
        </w:trPr>
        <w:tc>
          <w:tcPr>
            <w:tcW w:w="4962" w:type="dxa"/>
            <w:vAlign w:val="center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</w:pPr>
            <w:r w:rsidRPr="00EE17D8">
              <w:t>Перечень прилагаемых к заявке документов</w:t>
            </w:r>
          </w:p>
        </w:tc>
        <w:tc>
          <w:tcPr>
            <w:tcW w:w="4536" w:type="dxa"/>
            <w:gridSpan w:val="3"/>
          </w:tcPr>
          <w:p w:rsidR="0036023B" w:rsidRPr="00EE17D8" w:rsidRDefault="0036023B" w:rsidP="00DB47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023B" w:rsidRDefault="0036023B" w:rsidP="00360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023B" w:rsidRPr="00EE17D8" w:rsidRDefault="0036023B" w:rsidP="00360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023B" w:rsidRPr="00EE17D8" w:rsidRDefault="0036023B" w:rsidP="0036023B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EE17D8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36023B" w:rsidRPr="00EE17D8" w:rsidRDefault="0036023B" w:rsidP="00360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E17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(подпись)                                               (Ф.И.О.) </w:t>
      </w:r>
    </w:p>
    <w:p w:rsidR="0036023B" w:rsidRPr="00EE17D8" w:rsidRDefault="0036023B" w:rsidP="00360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1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МП</w:t>
      </w:r>
    </w:p>
    <w:p w:rsidR="0036023B" w:rsidRPr="00EE17D8" w:rsidRDefault="0036023B" w:rsidP="00360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023B" w:rsidRPr="00EE17D8" w:rsidRDefault="0036023B" w:rsidP="00360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17D8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36023B" w:rsidRPr="008815AF" w:rsidRDefault="0036023B" w:rsidP="00360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17D8">
        <w:rPr>
          <w:rFonts w:ascii="Times New Roman" w:hAnsi="Times New Roman" w:cs="Times New Roman"/>
          <w:sz w:val="28"/>
          <w:szCs w:val="28"/>
        </w:rPr>
        <w:t xml:space="preserve">«___»_________20__ г. </w:t>
      </w:r>
    </w:p>
    <w:p w:rsidR="0036023B" w:rsidRPr="00C22EE2" w:rsidRDefault="0036023B" w:rsidP="0036023B">
      <w:pPr>
        <w:pStyle w:val="ConsPlusNormal"/>
        <w:widowControl/>
        <w:spacing w:line="280" w:lineRule="auto"/>
        <w:rPr>
          <w:rFonts w:ascii="Times New Roman" w:hAnsi="Times New Roman" w:cs="Times New Roman"/>
          <w:sz w:val="28"/>
          <w:szCs w:val="28"/>
        </w:rPr>
      </w:pPr>
    </w:p>
    <w:p w:rsidR="005557B8" w:rsidRPr="0020118F" w:rsidRDefault="0036023B" w:rsidP="0020118F">
      <w:pPr>
        <w:jc w:val="center"/>
      </w:pPr>
      <w:r w:rsidRPr="00C22EE2">
        <w:t>_____________</w:t>
      </w:r>
      <w:r>
        <w:t>_________________</w:t>
      </w:r>
    </w:p>
    <w:p w:rsidR="005557B8" w:rsidRPr="00EE17D8" w:rsidRDefault="005557B8" w:rsidP="005557B8">
      <w:pPr>
        <w:pStyle w:val="ConsPlusTitle"/>
        <w:ind w:left="567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  <w:r w:rsidRPr="006D1EB7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№ 2</w:t>
      </w:r>
      <w:r w:rsidRPr="006D1EB7">
        <w:rPr>
          <w:rFonts w:ascii="Times New Roman" w:hAnsi="Times New Roman" w:cs="Times New Roman"/>
          <w:b w:val="0"/>
          <w:szCs w:val="22"/>
        </w:rPr>
        <w:t xml:space="preserve"> к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D1EB7">
        <w:rPr>
          <w:rFonts w:ascii="Times New Roman" w:hAnsi="Times New Roman" w:cs="Times New Roman"/>
          <w:b w:val="0"/>
          <w:szCs w:val="22"/>
        </w:rPr>
        <w:t>Порядку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D1EB7">
        <w:rPr>
          <w:rFonts w:ascii="Times New Roman" w:hAnsi="Times New Roman" w:cs="Times New Roman"/>
          <w:b w:val="0"/>
          <w:szCs w:val="22"/>
        </w:rPr>
        <w:t>определения объема и условий предоставления на конкурсной основе грантов в форме субсидий в 2019 году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5557B8" w:rsidRDefault="005557B8" w:rsidP="005557B8">
      <w:pPr>
        <w:shd w:val="clear" w:color="auto" w:fill="FFFFFF"/>
        <w:rPr>
          <w:b/>
          <w:color w:val="22272F"/>
        </w:rPr>
      </w:pPr>
    </w:p>
    <w:p w:rsidR="005557B8" w:rsidRDefault="005557B8" w:rsidP="005557B8">
      <w:pPr>
        <w:shd w:val="clear" w:color="auto" w:fill="FFFFFF"/>
        <w:rPr>
          <w:b/>
          <w:color w:val="22272F"/>
        </w:rPr>
      </w:pPr>
    </w:p>
    <w:p w:rsidR="005557B8" w:rsidRDefault="005557B8" w:rsidP="005557B8">
      <w:pPr>
        <w:shd w:val="clear" w:color="auto" w:fill="FFFFFF"/>
        <w:rPr>
          <w:b/>
          <w:color w:val="22272F"/>
        </w:rPr>
      </w:pPr>
    </w:p>
    <w:p w:rsidR="005557B8" w:rsidRPr="000E0FA7" w:rsidRDefault="005557B8" w:rsidP="005557B8">
      <w:pPr>
        <w:shd w:val="clear" w:color="auto" w:fill="FFFFFF"/>
        <w:jc w:val="center"/>
        <w:rPr>
          <w:b/>
          <w:color w:val="22272F"/>
        </w:rPr>
      </w:pPr>
      <w:r w:rsidRPr="000E0FA7">
        <w:rPr>
          <w:b/>
          <w:color w:val="22272F"/>
        </w:rPr>
        <w:t>ДЕКЛАРАЦИЯ</w:t>
      </w: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E0FA7">
        <w:rPr>
          <w:color w:val="22272F"/>
        </w:rPr>
        <w:t xml:space="preserve">Я, </w:t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  <w:t xml:space="preserve">                 </w:t>
      </w:r>
      <w:r w:rsidRPr="00652030">
        <w:rPr>
          <w:color w:val="22272F"/>
          <w:u w:val="single"/>
        </w:rPr>
        <w:tab/>
      </w:r>
      <w:r w:rsidRPr="000E0FA7">
        <w:rPr>
          <w:color w:val="22272F"/>
        </w:rPr>
        <w:t>,</w:t>
      </w:r>
    </w:p>
    <w:p w:rsidR="005557B8" w:rsidRPr="00652030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652030">
        <w:rPr>
          <w:color w:val="22272F"/>
          <w:sz w:val="20"/>
          <w:szCs w:val="20"/>
        </w:rPr>
        <w:t>(</w:t>
      </w:r>
      <w:r>
        <w:rPr>
          <w:color w:val="22272F"/>
          <w:sz w:val="20"/>
          <w:szCs w:val="20"/>
        </w:rPr>
        <w:t>Ф.И.О</w:t>
      </w:r>
      <w:r w:rsidRPr="00652030">
        <w:rPr>
          <w:color w:val="22272F"/>
          <w:sz w:val="20"/>
          <w:szCs w:val="20"/>
        </w:rPr>
        <w:t>)</w:t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u w:val="single"/>
        </w:rPr>
      </w:pPr>
      <w:r w:rsidRPr="000E0FA7">
        <w:rPr>
          <w:color w:val="22272F"/>
        </w:rPr>
        <w:t>Руководитель</w:t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>
        <w:rPr>
          <w:color w:val="22272F"/>
          <w:sz w:val="20"/>
          <w:szCs w:val="20"/>
        </w:rPr>
        <w:t>(наименование некоммерческой организации</w:t>
      </w:r>
      <w:r w:rsidRPr="000E0FA7">
        <w:rPr>
          <w:color w:val="22272F"/>
          <w:sz w:val="20"/>
          <w:szCs w:val="20"/>
        </w:rPr>
        <w:t>)</w:t>
      </w: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  <w:u w:val="single"/>
        </w:rPr>
      </w:pP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E0FA7">
        <w:rPr>
          <w:color w:val="22272F"/>
        </w:rPr>
        <w:t>подтверждаю отсутствие просроченн</w:t>
      </w:r>
      <w:r>
        <w:rPr>
          <w:color w:val="22272F"/>
        </w:rPr>
        <w:t xml:space="preserve">ой задолженности по возврату </w:t>
      </w:r>
      <w:r w:rsidRPr="000E0FA7">
        <w:rPr>
          <w:color w:val="22272F"/>
        </w:rPr>
        <w:t xml:space="preserve">в бюджет </w:t>
      </w:r>
      <w:r>
        <w:rPr>
          <w:color w:val="22272F"/>
        </w:rPr>
        <w:t>Забайкальского края субсидий,</w:t>
      </w:r>
      <w:r w:rsidRPr="000E0FA7">
        <w:rPr>
          <w:color w:val="22272F"/>
        </w:rPr>
        <w:t xml:space="preserve"> бюджетных</w:t>
      </w:r>
      <w:r>
        <w:rPr>
          <w:color w:val="22272F"/>
        </w:rPr>
        <w:t xml:space="preserve"> </w:t>
      </w:r>
      <w:r w:rsidRPr="000E0FA7">
        <w:rPr>
          <w:color w:val="22272F"/>
        </w:rPr>
        <w:t>инвестиций, предоставленных, в то</w:t>
      </w:r>
      <w:r>
        <w:rPr>
          <w:color w:val="22272F"/>
        </w:rPr>
        <w:t xml:space="preserve">м числе в соответствии с иными </w:t>
      </w:r>
      <w:r w:rsidRPr="000E0FA7">
        <w:rPr>
          <w:color w:val="22272F"/>
        </w:rPr>
        <w:t>правовыми</w:t>
      </w:r>
      <w:r>
        <w:rPr>
          <w:color w:val="22272F"/>
        </w:rPr>
        <w:t xml:space="preserve"> </w:t>
      </w:r>
      <w:r w:rsidRPr="000E0FA7">
        <w:rPr>
          <w:color w:val="22272F"/>
        </w:rPr>
        <w:t>актами, и ин</w:t>
      </w:r>
      <w:r>
        <w:rPr>
          <w:color w:val="22272F"/>
        </w:rPr>
        <w:t>ой просроченной</w:t>
      </w:r>
      <w:r w:rsidRPr="000E0FA7">
        <w:rPr>
          <w:color w:val="22272F"/>
        </w:rPr>
        <w:t xml:space="preserve"> за</w:t>
      </w:r>
      <w:r>
        <w:rPr>
          <w:color w:val="22272F"/>
        </w:rPr>
        <w:t xml:space="preserve">долженности перед </w:t>
      </w:r>
      <w:r w:rsidRPr="000E0FA7">
        <w:rPr>
          <w:color w:val="22272F"/>
        </w:rPr>
        <w:t>бюджетом</w:t>
      </w:r>
      <w:r>
        <w:rPr>
          <w:color w:val="22272F"/>
        </w:rPr>
        <w:t xml:space="preserve"> Забайкальского края</w:t>
      </w:r>
      <w:r w:rsidRPr="000E0FA7">
        <w:rPr>
          <w:color w:val="22272F"/>
        </w:rPr>
        <w:t>.</w:t>
      </w: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64C55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64C55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64C55"/>
        </w:rPr>
      </w:pP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Руководитель </w:t>
      </w:r>
      <w:r w:rsidRPr="000E0FA7">
        <w:rPr>
          <w:color w:val="22272F"/>
        </w:rPr>
        <w:t xml:space="preserve"> ___________________/______________________/</w:t>
      </w: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ab/>
        <w:t xml:space="preserve">      </w:t>
      </w:r>
      <w:r w:rsidRPr="000E0FA7">
        <w:rPr>
          <w:color w:val="22272F"/>
        </w:rPr>
        <w:t>МП</w:t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«_____»</w:t>
      </w:r>
      <w:r w:rsidRPr="000E0FA7">
        <w:rPr>
          <w:color w:val="22272F"/>
        </w:rPr>
        <w:t xml:space="preserve"> __________ 20____ г.</w:t>
      </w:r>
    </w:p>
    <w:p w:rsidR="005557B8" w:rsidRPr="00055429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055429">
        <w:rPr>
          <w:color w:val="22272F"/>
          <w:sz w:val="20"/>
          <w:szCs w:val="20"/>
        </w:rPr>
        <w:t xml:space="preserve">       (дата предоставления)</w:t>
      </w:r>
    </w:p>
    <w:p w:rsidR="005557B8" w:rsidRPr="00C22EE2" w:rsidRDefault="005557B8" w:rsidP="005557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7B8" w:rsidRPr="00C22EE2" w:rsidRDefault="005557B8" w:rsidP="005557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57B8" w:rsidRPr="00C22EE2" w:rsidRDefault="005557B8" w:rsidP="005557B8">
      <w:pPr>
        <w:jc w:val="center"/>
      </w:pPr>
      <w:r w:rsidRPr="00C22EE2">
        <w:t>_____________</w:t>
      </w:r>
      <w:r>
        <w:t>____________________</w:t>
      </w: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557B8" w:rsidRPr="00EE17D8" w:rsidRDefault="005557B8" w:rsidP="005557B8">
      <w:pPr>
        <w:pStyle w:val="ConsPlusTitle"/>
        <w:ind w:left="567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  <w:r w:rsidRPr="006D1EB7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№ 3</w:t>
      </w:r>
      <w:r w:rsidRPr="006D1EB7">
        <w:rPr>
          <w:rFonts w:ascii="Times New Roman" w:hAnsi="Times New Roman" w:cs="Times New Roman"/>
          <w:b w:val="0"/>
          <w:szCs w:val="22"/>
        </w:rPr>
        <w:t xml:space="preserve"> к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D1EB7">
        <w:rPr>
          <w:rFonts w:ascii="Times New Roman" w:hAnsi="Times New Roman" w:cs="Times New Roman"/>
          <w:b w:val="0"/>
          <w:szCs w:val="22"/>
        </w:rPr>
        <w:t>Порядку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D1EB7">
        <w:rPr>
          <w:rFonts w:ascii="Times New Roman" w:hAnsi="Times New Roman" w:cs="Times New Roman"/>
          <w:b w:val="0"/>
          <w:szCs w:val="22"/>
        </w:rPr>
        <w:t>определения объема и условий предоставления на конкурсной основе грантов в форме субсидий в 2019 году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5557B8" w:rsidRDefault="005557B8" w:rsidP="005557B8">
      <w:pPr>
        <w:pStyle w:val="ConsPlusTitle"/>
        <w:ind w:left="4962" w:firstLine="708"/>
        <w:rPr>
          <w:rFonts w:ascii="Times New Roman" w:hAnsi="Times New Roman" w:cs="Times New Roman"/>
          <w:b w:val="0"/>
          <w:sz w:val="30"/>
          <w:szCs w:val="30"/>
        </w:rPr>
      </w:pPr>
    </w:p>
    <w:p w:rsidR="005557B8" w:rsidRPr="0024336A" w:rsidRDefault="005557B8" w:rsidP="005557B8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24336A">
        <w:rPr>
          <w:b/>
          <w:color w:val="22272F"/>
        </w:rPr>
        <w:t>СПРАВКА</w:t>
      </w: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E0FA7">
        <w:rPr>
          <w:color w:val="22272F"/>
        </w:rPr>
        <w:t xml:space="preserve">Я, </w:t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</w:r>
      <w:r w:rsidRPr="00652030">
        <w:rPr>
          <w:color w:val="22272F"/>
          <w:u w:val="single"/>
        </w:rPr>
        <w:tab/>
        <w:t xml:space="preserve">                 </w:t>
      </w:r>
      <w:r w:rsidRPr="00652030">
        <w:rPr>
          <w:color w:val="22272F"/>
          <w:u w:val="single"/>
        </w:rPr>
        <w:tab/>
      </w:r>
      <w:r w:rsidRPr="000E0FA7">
        <w:rPr>
          <w:color w:val="22272F"/>
        </w:rPr>
        <w:t>,</w:t>
      </w:r>
    </w:p>
    <w:p w:rsidR="005557B8" w:rsidRPr="00652030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652030">
        <w:rPr>
          <w:color w:val="22272F"/>
          <w:sz w:val="20"/>
          <w:szCs w:val="20"/>
        </w:rPr>
        <w:t>(</w:t>
      </w:r>
      <w:r>
        <w:rPr>
          <w:color w:val="22272F"/>
          <w:sz w:val="20"/>
          <w:szCs w:val="20"/>
        </w:rPr>
        <w:t>Ф.И.О</w:t>
      </w:r>
      <w:r w:rsidRPr="00652030">
        <w:rPr>
          <w:color w:val="22272F"/>
          <w:sz w:val="20"/>
          <w:szCs w:val="20"/>
        </w:rPr>
        <w:t>)</w:t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u w:val="single"/>
        </w:rPr>
      </w:pPr>
      <w:r w:rsidRPr="000E0FA7">
        <w:rPr>
          <w:color w:val="22272F"/>
        </w:rPr>
        <w:t>Руководитель</w:t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  <w:r>
        <w:rPr>
          <w:color w:val="22272F"/>
          <w:u w:val="single"/>
        </w:rPr>
        <w:tab/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>
        <w:rPr>
          <w:color w:val="22272F"/>
          <w:sz w:val="20"/>
          <w:szCs w:val="20"/>
        </w:rPr>
        <w:t>(наименование некоммерческой организации</w:t>
      </w:r>
      <w:r w:rsidRPr="000E0FA7">
        <w:rPr>
          <w:color w:val="22272F"/>
          <w:sz w:val="20"/>
          <w:szCs w:val="20"/>
        </w:rPr>
        <w:t>)</w:t>
      </w: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  <w:u w:val="single"/>
        </w:rPr>
      </w:pP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  <w:r>
        <w:rPr>
          <w:color w:val="22272F"/>
          <w:sz w:val="20"/>
          <w:szCs w:val="20"/>
          <w:u w:val="single"/>
        </w:rPr>
        <w:tab/>
      </w:r>
    </w:p>
    <w:p w:rsidR="005557B8" w:rsidRPr="0071097C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1097C">
        <w:rPr>
          <w:color w:val="22272F"/>
        </w:rPr>
        <w:t>подтверждаю отсутствие учредителей, которые</w:t>
      </w:r>
      <w:r>
        <w:rPr>
          <w:color w:val="22272F"/>
        </w:rPr>
        <w:t xml:space="preserve"> </w:t>
      </w:r>
      <w:r w:rsidRPr="0071097C">
        <w:rPr>
          <w:color w:val="22272F"/>
        </w:rPr>
        <w:t>являются иностранными</w:t>
      </w:r>
      <w:r>
        <w:rPr>
          <w:color w:val="22272F"/>
        </w:rPr>
        <w:t xml:space="preserve"> </w:t>
      </w:r>
      <w:r w:rsidRPr="0071097C">
        <w:rPr>
          <w:color w:val="22272F"/>
        </w:rPr>
        <w:t>юридическими лицами, а также рос</w:t>
      </w:r>
      <w:r>
        <w:rPr>
          <w:color w:val="22272F"/>
        </w:rPr>
        <w:t>сийскими юридическими лицами, в</w:t>
      </w:r>
      <w:r w:rsidRPr="0071097C">
        <w:rPr>
          <w:color w:val="22272F"/>
        </w:rPr>
        <w:t xml:space="preserve"> уставном</w:t>
      </w:r>
      <w:r>
        <w:rPr>
          <w:color w:val="22272F"/>
        </w:rPr>
        <w:t xml:space="preserve"> </w:t>
      </w:r>
      <w:r w:rsidRPr="0071097C">
        <w:rPr>
          <w:color w:val="22272F"/>
        </w:rPr>
        <w:t>(складочном) капитале ко</w:t>
      </w:r>
      <w:r>
        <w:rPr>
          <w:color w:val="22272F"/>
        </w:rPr>
        <w:t>торых доля участия иностранных юридических</w:t>
      </w:r>
      <w:r w:rsidRPr="0071097C">
        <w:rPr>
          <w:color w:val="22272F"/>
        </w:rPr>
        <w:t xml:space="preserve"> лиц,</w:t>
      </w:r>
      <w:r>
        <w:rPr>
          <w:color w:val="22272F"/>
        </w:rPr>
        <w:t xml:space="preserve"> </w:t>
      </w:r>
      <w:r w:rsidRPr="0071097C">
        <w:rPr>
          <w:color w:val="22272F"/>
        </w:rPr>
        <w:t xml:space="preserve">местом регистрации которых является государство </w:t>
      </w:r>
      <w:r>
        <w:rPr>
          <w:color w:val="22272F"/>
        </w:rPr>
        <w:t xml:space="preserve">или </w:t>
      </w:r>
      <w:r w:rsidRPr="0071097C">
        <w:rPr>
          <w:color w:val="22272F"/>
        </w:rPr>
        <w:t>территория,</w:t>
      </w:r>
      <w:r>
        <w:rPr>
          <w:color w:val="22272F"/>
        </w:rPr>
        <w:t xml:space="preserve"> </w:t>
      </w:r>
      <w:r w:rsidRPr="0071097C">
        <w:rPr>
          <w:color w:val="22272F"/>
        </w:rPr>
        <w:t>включенные в утверж</w:t>
      </w:r>
      <w:r>
        <w:rPr>
          <w:color w:val="22272F"/>
        </w:rPr>
        <w:t xml:space="preserve">даемый Министерством финансов Российской </w:t>
      </w:r>
      <w:r w:rsidRPr="0071097C">
        <w:rPr>
          <w:color w:val="22272F"/>
        </w:rPr>
        <w:t xml:space="preserve"> Федерации</w:t>
      </w:r>
      <w:r>
        <w:rPr>
          <w:color w:val="22272F"/>
        </w:rPr>
        <w:t xml:space="preserve"> </w:t>
      </w:r>
      <w:r w:rsidRPr="0071097C">
        <w:rPr>
          <w:color w:val="22272F"/>
        </w:rPr>
        <w:t xml:space="preserve">перечень государств </w:t>
      </w:r>
      <w:r>
        <w:rPr>
          <w:color w:val="22272F"/>
        </w:rPr>
        <w:t xml:space="preserve">и территорий, предоставляющих льготный </w:t>
      </w:r>
      <w:r w:rsidRPr="0071097C">
        <w:rPr>
          <w:color w:val="22272F"/>
        </w:rPr>
        <w:t>налоговый</w:t>
      </w:r>
      <w:r>
        <w:rPr>
          <w:color w:val="22272F"/>
        </w:rPr>
        <w:t xml:space="preserve"> </w:t>
      </w:r>
      <w:r w:rsidRPr="0071097C">
        <w:rPr>
          <w:color w:val="22272F"/>
        </w:rPr>
        <w:t xml:space="preserve">режим налогообложения и (или) не </w:t>
      </w:r>
      <w:r>
        <w:rPr>
          <w:color w:val="22272F"/>
        </w:rPr>
        <w:t xml:space="preserve">предусматривающих раскрытия </w:t>
      </w:r>
      <w:r w:rsidRPr="0071097C">
        <w:rPr>
          <w:color w:val="22272F"/>
        </w:rPr>
        <w:t>и</w:t>
      </w:r>
    </w:p>
    <w:p w:rsidR="005557B8" w:rsidRPr="0071097C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1097C">
        <w:rPr>
          <w:color w:val="22272F"/>
        </w:rPr>
        <w:t>предоставления информации при пр</w:t>
      </w:r>
      <w:r>
        <w:rPr>
          <w:color w:val="22272F"/>
        </w:rPr>
        <w:t xml:space="preserve">оведении финансовых  операций </w:t>
      </w:r>
      <w:r w:rsidRPr="0071097C">
        <w:rPr>
          <w:color w:val="22272F"/>
        </w:rPr>
        <w:t>(</w:t>
      </w:r>
      <w:r>
        <w:rPr>
          <w:color w:val="22272F"/>
        </w:rPr>
        <w:t xml:space="preserve">оффшорные </w:t>
      </w:r>
      <w:r w:rsidRPr="0071097C">
        <w:rPr>
          <w:color w:val="22272F"/>
        </w:rPr>
        <w:t>зоны) в отноше</w:t>
      </w:r>
      <w:r>
        <w:rPr>
          <w:color w:val="22272F"/>
        </w:rPr>
        <w:t xml:space="preserve">нии таких юридических лиц, в </w:t>
      </w:r>
      <w:r w:rsidRPr="0071097C">
        <w:rPr>
          <w:color w:val="22272F"/>
        </w:rPr>
        <w:t>совокупности превышает   50</w:t>
      </w:r>
      <w:r>
        <w:rPr>
          <w:color w:val="22272F"/>
        </w:rPr>
        <w:t xml:space="preserve"> процентов.</w:t>
      </w: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71097C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1097C">
        <w:rPr>
          <w:color w:val="22272F"/>
        </w:rPr>
        <w:t>Руководитель ___________________/______________________/</w:t>
      </w: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67616F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                  </w:t>
      </w:r>
      <w:r w:rsidRPr="000E0FA7">
        <w:rPr>
          <w:color w:val="22272F"/>
        </w:rPr>
        <w:t>МП</w:t>
      </w:r>
    </w:p>
    <w:p w:rsidR="005557B8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5557B8" w:rsidRPr="000E0FA7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«_____»</w:t>
      </w:r>
      <w:r w:rsidRPr="000E0FA7">
        <w:rPr>
          <w:color w:val="22272F"/>
        </w:rPr>
        <w:t xml:space="preserve"> __________ 20____ г.</w:t>
      </w:r>
    </w:p>
    <w:p w:rsidR="005557B8" w:rsidRPr="00055429" w:rsidRDefault="005557B8" w:rsidP="00555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055429">
        <w:rPr>
          <w:color w:val="22272F"/>
          <w:sz w:val="20"/>
          <w:szCs w:val="20"/>
        </w:rPr>
        <w:t xml:space="preserve">       (дата предоставления)</w:t>
      </w:r>
    </w:p>
    <w:p w:rsidR="005557B8" w:rsidRPr="00C22EE2" w:rsidRDefault="005557B8" w:rsidP="005557B8">
      <w:pPr>
        <w:widowControl w:val="0"/>
        <w:autoSpaceDE w:val="0"/>
        <w:autoSpaceDN w:val="0"/>
        <w:adjustRightInd w:val="0"/>
      </w:pPr>
    </w:p>
    <w:p w:rsidR="005557B8" w:rsidRPr="00C22EE2" w:rsidRDefault="005557B8" w:rsidP="005557B8">
      <w:pPr>
        <w:widowControl w:val="0"/>
        <w:autoSpaceDE w:val="0"/>
        <w:autoSpaceDN w:val="0"/>
        <w:adjustRightInd w:val="0"/>
      </w:pPr>
    </w:p>
    <w:p w:rsidR="005557B8" w:rsidRPr="00C22EE2" w:rsidRDefault="005557B8" w:rsidP="005557B8">
      <w:pPr>
        <w:jc w:val="center"/>
      </w:pPr>
      <w:r w:rsidRPr="00C22EE2">
        <w:t>_____________</w:t>
      </w:r>
      <w:r>
        <w:t>___________________</w:t>
      </w:r>
    </w:p>
    <w:p w:rsidR="005557B8" w:rsidRDefault="005557B8" w:rsidP="005557B8">
      <w:pPr>
        <w:pStyle w:val="ConsPlusTitle"/>
        <w:ind w:left="4962" w:firstLine="708"/>
        <w:rPr>
          <w:rFonts w:ascii="Times New Roman" w:hAnsi="Times New Roman" w:cs="Times New Roman"/>
          <w:b w:val="0"/>
          <w:sz w:val="30"/>
          <w:szCs w:val="30"/>
        </w:rPr>
      </w:pPr>
    </w:p>
    <w:p w:rsidR="005557B8" w:rsidRDefault="005557B8" w:rsidP="005557B8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sectPr w:rsidR="005557B8" w:rsidSect="009C7287">
      <w:headerReference w:type="first" r:id="rId9"/>
      <w:pgSz w:w="11906" w:h="16838"/>
      <w:pgMar w:top="1134" w:right="567" w:bottom="426" w:left="1985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91" w:rsidRDefault="00234191" w:rsidP="00067629">
      <w:r>
        <w:separator/>
      </w:r>
    </w:p>
  </w:endnote>
  <w:endnote w:type="continuationSeparator" w:id="1">
    <w:p w:rsidR="00234191" w:rsidRDefault="00234191" w:rsidP="0006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91" w:rsidRDefault="00234191" w:rsidP="00067629">
      <w:r>
        <w:separator/>
      </w:r>
    </w:p>
  </w:footnote>
  <w:footnote w:type="continuationSeparator" w:id="1">
    <w:p w:rsidR="00234191" w:rsidRDefault="00234191" w:rsidP="0006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7C" w:rsidRPr="002C12CB" w:rsidRDefault="00646C1C" w:rsidP="00EF5E16">
    <w:pPr>
      <w:pStyle w:val="ad"/>
      <w:jc w:val="center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318D6"/>
    <w:multiLevelType w:val="multilevel"/>
    <w:tmpl w:val="0A7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A0B1E"/>
    <w:multiLevelType w:val="hybridMultilevel"/>
    <w:tmpl w:val="5A76C506"/>
    <w:lvl w:ilvl="0" w:tplc="933CEE2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90606"/>
    <w:multiLevelType w:val="hybridMultilevel"/>
    <w:tmpl w:val="BF0E24E4"/>
    <w:lvl w:ilvl="0" w:tplc="8E88783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055A03"/>
    <w:multiLevelType w:val="hybridMultilevel"/>
    <w:tmpl w:val="4050C3BC"/>
    <w:lvl w:ilvl="0" w:tplc="FDB6C5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966DCA"/>
    <w:multiLevelType w:val="hybridMultilevel"/>
    <w:tmpl w:val="CF884AB0"/>
    <w:lvl w:ilvl="0" w:tplc="AD7E3398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AF00A3"/>
    <w:multiLevelType w:val="hybridMultilevel"/>
    <w:tmpl w:val="312E3EF8"/>
    <w:lvl w:ilvl="0" w:tplc="218EBD2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24E09"/>
    <w:multiLevelType w:val="hybridMultilevel"/>
    <w:tmpl w:val="0C58F046"/>
    <w:lvl w:ilvl="0" w:tplc="D56643D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93F58"/>
    <w:multiLevelType w:val="hybridMultilevel"/>
    <w:tmpl w:val="53A2ED7E"/>
    <w:lvl w:ilvl="0" w:tplc="24704E4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2A3569"/>
    <w:multiLevelType w:val="hybridMultilevel"/>
    <w:tmpl w:val="62E8D40E"/>
    <w:lvl w:ilvl="0" w:tplc="DE22560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01DF7"/>
    <w:multiLevelType w:val="hybridMultilevel"/>
    <w:tmpl w:val="5AF0FF6E"/>
    <w:lvl w:ilvl="0" w:tplc="9DA8B2A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F33A1"/>
    <w:multiLevelType w:val="hybridMultilevel"/>
    <w:tmpl w:val="39FE2026"/>
    <w:lvl w:ilvl="0" w:tplc="F28479D4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7E"/>
    <w:rsid w:val="00001B43"/>
    <w:rsid w:val="000021F3"/>
    <w:rsid w:val="00003237"/>
    <w:rsid w:val="00010593"/>
    <w:rsid w:val="000202CD"/>
    <w:rsid w:val="00030C7F"/>
    <w:rsid w:val="00035379"/>
    <w:rsid w:val="0004139E"/>
    <w:rsid w:val="000457D6"/>
    <w:rsid w:val="000667A0"/>
    <w:rsid w:val="00067629"/>
    <w:rsid w:val="00074E8A"/>
    <w:rsid w:val="00085564"/>
    <w:rsid w:val="000944A6"/>
    <w:rsid w:val="00095F61"/>
    <w:rsid w:val="000C28E6"/>
    <w:rsid w:val="000C426B"/>
    <w:rsid w:val="000D49E7"/>
    <w:rsid w:val="000D54B2"/>
    <w:rsid w:val="000D75A1"/>
    <w:rsid w:val="000E3B84"/>
    <w:rsid w:val="000F773F"/>
    <w:rsid w:val="00101191"/>
    <w:rsid w:val="00101FBE"/>
    <w:rsid w:val="00127D57"/>
    <w:rsid w:val="00130BC0"/>
    <w:rsid w:val="00142A95"/>
    <w:rsid w:val="00142F9B"/>
    <w:rsid w:val="0014557B"/>
    <w:rsid w:val="00147701"/>
    <w:rsid w:val="00151EB8"/>
    <w:rsid w:val="0015341D"/>
    <w:rsid w:val="00153D35"/>
    <w:rsid w:val="00155268"/>
    <w:rsid w:val="00163181"/>
    <w:rsid w:val="001642C3"/>
    <w:rsid w:val="0017107F"/>
    <w:rsid w:val="00180A38"/>
    <w:rsid w:val="0018229B"/>
    <w:rsid w:val="00184627"/>
    <w:rsid w:val="001A4AF9"/>
    <w:rsid w:val="001A5943"/>
    <w:rsid w:val="001A60FC"/>
    <w:rsid w:val="001C0309"/>
    <w:rsid w:val="001C1827"/>
    <w:rsid w:val="001C3EB8"/>
    <w:rsid w:val="001C71FA"/>
    <w:rsid w:val="001E2DF8"/>
    <w:rsid w:val="001F2828"/>
    <w:rsid w:val="001F3207"/>
    <w:rsid w:val="00200F2D"/>
    <w:rsid w:val="0020118F"/>
    <w:rsid w:val="00205A6F"/>
    <w:rsid w:val="002109D3"/>
    <w:rsid w:val="002120A5"/>
    <w:rsid w:val="0021545C"/>
    <w:rsid w:val="00234191"/>
    <w:rsid w:val="0023461B"/>
    <w:rsid w:val="00237CC1"/>
    <w:rsid w:val="0024043C"/>
    <w:rsid w:val="00244849"/>
    <w:rsid w:val="00245389"/>
    <w:rsid w:val="002474D5"/>
    <w:rsid w:val="0025347A"/>
    <w:rsid w:val="00256FDD"/>
    <w:rsid w:val="00260D84"/>
    <w:rsid w:val="002612C8"/>
    <w:rsid w:val="0027165E"/>
    <w:rsid w:val="002724AE"/>
    <w:rsid w:val="00273839"/>
    <w:rsid w:val="00277FF9"/>
    <w:rsid w:val="002846F6"/>
    <w:rsid w:val="002866F6"/>
    <w:rsid w:val="002929C0"/>
    <w:rsid w:val="00294198"/>
    <w:rsid w:val="002A11C4"/>
    <w:rsid w:val="002A1FE7"/>
    <w:rsid w:val="002A7286"/>
    <w:rsid w:val="002B1BE8"/>
    <w:rsid w:val="002B7AFA"/>
    <w:rsid w:val="002D2504"/>
    <w:rsid w:val="002D2E98"/>
    <w:rsid w:val="002D4EB1"/>
    <w:rsid w:val="002E080E"/>
    <w:rsid w:val="002E1F01"/>
    <w:rsid w:val="002F7409"/>
    <w:rsid w:val="00301DDF"/>
    <w:rsid w:val="003065EB"/>
    <w:rsid w:val="00306E28"/>
    <w:rsid w:val="00321A66"/>
    <w:rsid w:val="00325311"/>
    <w:rsid w:val="003321A7"/>
    <w:rsid w:val="0034540A"/>
    <w:rsid w:val="00346ADE"/>
    <w:rsid w:val="003519FC"/>
    <w:rsid w:val="00354525"/>
    <w:rsid w:val="0036023B"/>
    <w:rsid w:val="00366E31"/>
    <w:rsid w:val="003676BB"/>
    <w:rsid w:val="00386D3C"/>
    <w:rsid w:val="0039623A"/>
    <w:rsid w:val="003A00B5"/>
    <w:rsid w:val="003A0ADE"/>
    <w:rsid w:val="003A187E"/>
    <w:rsid w:val="003A3384"/>
    <w:rsid w:val="003C0643"/>
    <w:rsid w:val="003C178C"/>
    <w:rsid w:val="003C3DA8"/>
    <w:rsid w:val="003E521E"/>
    <w:rsid w:val="003E79F2"/>
    <w:rsid w:val="003F0418"/>
    <w:rsid w:val="003F237D"/>
    <w:rsid w:val="003F3ED7"/>
    <w:rsid w:val="00406B89"/>
    <w:rsid w:val="004135B3"/>
    <w:rsid w:val="00423879"/>
    <w:rsid w:val="004259D2"/>
    <w:rsid w:val="004309AE"/>
    <w:rsid w:val="00433E9C"/>
    <w:rsid w:val="00436AFF"/>
    <w:rsid w:val="00446277"/>
    <w:rsid w:val="00446B3D"/>
    <w:rsid w:val="0045086E"/>
    <w:rsid w:val="00453F31"/>
    <w:rsid w:val="004569B4"/>
    <w:rsid w:val="00474642"/>
    <w:rsid w:val="00476A6F"/>
    <w:rsid w:val="00482A16"/>
    <w:rsid w:val="00486BF9"/>
    <w:rsid w:val="004A04DD"/>
    <w:rsid w:val="004A32CC"/>
    <w:rsid w:val="004A4605"/>
    <w:rsid w:val="004A501E"/>
    <w:rsid w:val="004A6BA8"/>
    <w:rsid w:val="004B2BE6"/>
    <w:rsid w:val="004B507A"/>
    <w:rsid w:val="004B55D6"/>
    <w:rsid w:val="004B69A1"/>
    <w:rsid w:val="004C183C"/>
    <w:rsid w:val="004C1C73"/>
    <w:rsid w:val="004D5573"/>
    <w:rsid w:val="004E3894"/>
    <w:rsid w:val="004E3EB5"/>
    <w:rsid w:val="004E6C5A"/>
    <w:rsid w:val="00503936"/>
    <w:rsid w:val="00523A6D"/>
    <w:rsid w:val="00535D0A"/>
    <w:rsid w:val="0055262E"/>
    <w:rsid w:val="005531E0"/>
    <w:rsid w:val="00553835"/>
    <w:rsid w:val="00554C49"/>
    <w:rsid w:val="005557B8"/>
    <w:rsid w:val="00562827"/>
    <w:rsid w:val="0058310D"/>
    <w:rsid w:val="00587C3C"/>
    <w:rsid w:val="00590740"/>
    <w:rsid w:val="00590AD5"/>
    <w:rsid w:val="00592EB0"/>
    <w:rsid w:val="00593E32"/>
    <w:rsid w:val="005B0676"/>
    <w:rsid w:val="005B4615"/>
    <w:rsid w:val="005B5072"/>
    <w:rsid w:val="005C4B46"/>
    <w:rsid w:val="005C58B4"/>
    <w:rsid w:val="005C6D9E"/>
    <w:rsid w:val="005E576D"/>
    <w:rsid w:val="005F68C5"/>
    <w:rsid w:val="00601DDB"/>
    <w:rsid w:val="00603FCE"/>
    <w:rsid w:val="00614CC7"/>
    <w:rsid w:val="006237E9"/>
    <w:rsid w:val="00623D61"/>
    <w:rsid w:val="00642306"/>
    <w:rsid w:val="00646C1C"/>
    <w:rsid w:val="00652923"/>
    <w:rsid w:val="00654CBE"/>
    <w:rsid w:val="0066055A"/>
    <w:rsid w:val="006663B0"/>
    <w:rsid w:val="00673C67"/>
    <w:rsid w:val="00677423"/>
    <w:rsid w:val="006A381D"/>
    <w:rsid w:val="006B1747"/>
    <w:rsid w:val="006B7489"/>
    <w:rsid w:val="006C3339"/>
    <w:rsid w:val="006D455A"/>
    <w:rsid w:val="006E0822"/>
    <w:rsid w:val="006E3E95"/>
    <w:rsid w:val="006E4152"/>
    <w:rsid w:val="006E6A55"/>
    <w:rsid w:val="006F0B21"/>
    <w:rsid w:val="006F41B7"/>
    <w:rsid w:val="007007CE"/>
    <w:rsid w:val="00716F63"/>
    <w:rsid w:val="00726FF9"/>
    <w:rsid w:val="007379FF"/>
    <w:rsid w:val="007450AD"/>
    <w:rsid w:val="00762C07"/>
    <w:rsid w:val="00764986"/>
    <w:rsid w:val="00766F95"/>
    <w:rsid w:val="007756F2"/>
    <w:rsid w:val="00782480"/>
    <w:rsid w:val="007829A5"/>
    <w:rsid w:val="007A1910"/>
    <w:rsid w:val="007A71E5"/>
    <w:rsid w:val="007A7C09"/>
    <w:rsid w:val="007B18B8"/>
    <w:rsid w:val="007B2B82"/>
    <w:rsid w:val="007B7F9C"/>
    <w:rsid w:val="007C2DFD"/>
    <w:rsid w:val="007C652F"/>
    <w:rsid w:val="007E03C0"/>
    <w:rsid w:val="007E16BA"/>
    <w:rsid w:val="007E41DD"/>
    <w:rsid w:val="007E4661"/>
    <w:rsid w:val="007F6ABC"/>
    <w:rsid w:val="00801CFC"/>
    <w:rsid w:val="00801F51"/>
    <w:rsid w:val="0080288E"/>
    <w:rsid w:val="00807203"/>
    <w:rsid w:val="008208BF"/>
    <w:rsid w:val="00835799"/>
    <w:rsid w:val="00843020"/>
    <w:rsid w:val="008431B6"/>
    <w:rsid w:val="00850E13"/>
    <w:rsid w:val="0085341A"/>
    <w:rsid w:val="008545C5"/>
    <w:rsid w:val="00865D81"/>
    <w:rsid w:val="0088216E"/>
    <w:rsid w:val="00886E4D"/>
    <w:rsid w:val="00892EC0"/>
    <w:rsid w:val="008943C5"/>
    <w:rsid w:val="008A21C3"/>
    <w:rsid w:val="008A3068"/>
    <w:rsid w:val="008A7770"/>
    <w:rsid w:val="008B586E"/>
    <w:rsid w:val="008B6817"/>
    <w:rsid w:val="008C1327"/>
    <w:rsid w:val="008C3B52"/>
    <w:rsid w:val="008C5033"/>
    <w:rsid w:val="008C51CE"/>
    <w:rsid w:val="008D1AA3"/>
    <w:rsid w:val="008E214B"/>
    <w:rsid w:val="008F3156"/>
    <w:rsid w:val="00906DA0"/>
    <w:rsid w:val="00930D3F"/>
    <w:rsid w:val="0093217A"/>
    <w:rsid w:val="00932984"/>
    <w:rsid w:val="00940005"/>
    <w:rsid w:val="009452F5"/>
    <w:rsid w:val="009517E0"/>
    <w:rsid w:val="00955272"/>
    <w:rsid w:val="00960C76"/>
    <w:rsid w:val="00966275"/>
    <w:rsid w:val="009720AF"/>
    <w:rsid w:val="0097230C"/>
    <w:rsid w:val="0097261E"/>
    <w:rsid w:val="009848A9"/>
    <w:rsid w:val="0099024C"/>
    <w:rsid w:val="009A09D0"/>
    <w:rsid w:val="009A286D"/>
    <w:rsid w:val="009A5BA8"/>
    <w:rsid w:val="009C15D1"/>
    <w:rsid w:val="009C3897"/>
    <w:rsid w:val="009C7287"/>
    <w:rsid w:val="009D20E2"/>
    <w:rsid w:val="009E1F59"/>
    <w:rsid w:val="00A12F76"/>
    <w:rsid w:val="00A1362C"/>
    <w:rsid w:val="00A157A0"/>
    <w:rsid w:val="00A216E3"/>
    <w:rsid w:val="00A21B71"/>
    <w:rsid w:val="00A22357"/>
    <w:rsid w:val="00A237BE"/>
    <w:rsid w:val="00A240F7"/>
    <w:rsid w:val="00A262C7"/>
    <w:rsid w:val="00A26D26"/>
    <w:rsid w:val="00A279B8"/>
    <w:rsid w:val="00A4073B"/>
    <w:rsid w:val="00A41508"/>
    <w:rsid w:val="00A430F1"/>
    <w:rsid w:val="00A45988"/>
    <w:rsid w:val="00A5713E"/>
    <w:rsid w:val="00A63478"/>
    <w:rsid w:val="00A6594B"/>
    <w:rsid w:val="00A67C7A"/>
    <w:rsid w:val="00A70E39"/>
    <w:rsid w:val="00A81AED"/>
    <w:rsid w:val="00A83F8E"/>
    <w:rsid w:val="00A9240D"/>
    <w:rsid w:val="00A92BA9"/>
    <w:rsid w:val="00AA10CB"/>
    <w:rsid w:val="00AA150F"/>
    <w:rsid w:val="00AB1E32"/>
    <w:rsid w:val="00AB6DA0"/>
    <w:rsid w:val="00AC3D7A"/>
    <w:rsid w:val="00AC3F00"/>
    <w:rsid w:val="00AD09D1"/>
    <w:rsid w:val="00AD2CA1"/>
    <w:rsid w:val="00AE1172"/>
    <w:rsid w:val="00AE2D1A"/>
    <w:rsid w:val="00AE757E"/>
    <w:rsid w:val="00AF0F6E"/>
    <w:rsid w:val="00AF70D6"/>
    <w:rsid w:val="00AF775D"/>
    <w:rsid w:val="00B37019"/>
    <w:rsid w:val="00B37331"/>
    <w:rsid w:val="00B4636B"/>
    <w:rsid w:val="00B507CB"/>
    <w:rsid w:val="00B553C2"/>
    <w:rsid w:val="00B62760"/>
    <w:rsid w:val="00B76FB0"/>
    <w:rsid w:val="00B811A3"/>
    <w:rsid w:val="00B849DA"/>
    <w:rsid w:val="00B9210B"/>
    <w:rsid w:val="00B95ABC"/>
    <w:rsid w:val="00B9762E"/>
    <w:rsid w:val="00BA013F"/>
    <w:rsid w:val="00BA4464"/>
    <w:rsid w:val="00BC4C17"/>
    <w:rsid w:val="00BC5E64"/>
    <w:rsid w:val="00BC7B87"/>
    <w:rsid w:val="00BD33A0"/>
    <w:rsid w:val="00BF1299"/>
    <w:rsid w:val="00BF75A1"/>
    <w:rsid w:val="00C02C94"/>
    <w:rsid w:val="00C03AA9"/>
    <w:rsid w:val="00C1349E"/>
    <w:rsid w:val="00C13D2C"/>
    <w:rsid w:val="00C144CB"/>
    <w:rsid w:val="00C17449"/>
    <w:rsid w:val="00C20463"/>
    <w:rsid w:val="00C30316"/>
    <w:rsid w:val="00C51F62"/>
    <w:rsid w:val="00C564E2"/>
    <w:rsid w:val="00C64F89"/>
    <w:rsid w:val="00C74E6B"/>
    <w:rsid w:val="00C7605C"/>
    <w:rsid w:val="00C83947"/>
    <w:rsid w:val="00C846BC"/>
    <w:rsid w:val="00C920CC"/>
    <w:rsid w:val="00C934DA"/>
    <w:rsid w:val="00C969CF"/>
    <w:rsid w:val="00CA298B"/>
    <w:rsid w:val="00CA33B9"/>
    <w:rsid w:val="00CB52A0"/>
    <w:rsid w:val="00CD4371"/>
    <w:rsid w:val="00CD4A81"/>
    <w:rsid w:val="00CD58F0"/>
    <w:rsid w:val="00CD6AC8"/>
    <w:rsid w:val="00D26C9F"/>
    <w:rsid w:val="00D34E63"/>
    <w:rsid w:val="00D41AC8"/>
    <w:rsid w:val="00D53913"/>
    <w:rsid w:val="00D56E3E"/>
    <w:rsid w:val="00D61954"/>
    <w:rsid w:val="00D66774"/>
    <w:rsid w:val="00D67D77"/>
    <w:rsid w:val="00D72FBD"/>
    <w:rsid w:val="00D80194"/>
    <w:rsid w:val="00D81482"/>
    <w:rsid w:val="00D8320F"/>
    <w:rsid w:val="00D86228"/>
    <w:rsid w:val="00D95972"/>
    <w:rsid w:val="00DA5D09"/>
    <w:rsid w:val="00DB5E25"/>
    <w:rsid w:val="00DC177B"/>
    <w:rsid w:val="00DC4B23"/>
    <w:rsid w:val="00DC7BB8"/>
    <w:rsid w:val="00DE5B9E"/>
    <w:rsid w:val="00DF616B"/>
    <w:rsid w:val="00E036BA"/>
    <w:rsid w:val="00E165B5"/>
    <w:rsid w:val="00E249A6"/>
    <w:rsid w:val="00E25355"/>
    <w:rsid w:val="00E2592D"/>
    <w:rsid w:val="00E3212A"/>
    <w:rsid w:val="00E32941"/>
    <w:rsid w:val="00E401AF"/>
    <w:rsid w:val="00E4206D"/>
    <w:rsid w:val="00E45B8E"/>
    <w:rsid w:val="00E562DB"/>
    <w:rsid w:val="00E56FB8"/>
    <w:rsid w:val="00E647FB"/>
    <w:rsid w:val="00E72F8D"/>
    <w:rsid w:val="00E7612D"/>
    <w:rsid w:val="00E80186"/>
    <w:rsid w:val="00E802A4"/>
    <w:rsid w:val="00E81870"/>
    <w:rsid w:val="00E8250B"/>
    <w:rsid w:val="00E9179C"/>
    <w:rsid w:val="00EB72DF"/>
    <w:rsid w:val="00EC08B6"/>
    <w:rsid w:val="00ED3BCA"/>
    <w:rsid w:val="00ED42E7"/>
    <w:rsid w:val="00ED7BDB"/>
    <w:rsid w:val="00EE31CB"/>
    <w:rsid w:val="00EE607D"/>
    <w:rsid w:val="00EF6BFB"/>
    <w:rsid w:val="00F03E80"/>
    <w:rsid w:val="00F14AC1"/>
    <w:rsid w:val="00F17987"/>
    <w:rsid w:val="00F21555"/>
    <w:rsid w:val="00F23E22"/>
    <w:rsid w:val="00F31B3B"/>
    <w:rsid w:val="00F32790"/>
    <w:rsid w:val="00F34416"/>
    <w:rsid w:val="00F577BF"/>
    <w:rsid w:val="00F61C1F"/>
    <w:rsid w:val="00F630D1"/>
    <w:rsid w:val="00F66DC6"/>
    <w:rsid w:val="00F7148A"/>
    <w:rsid w:val="00F73960"/>
    <w:rsid w:val="00F819B8"/>
    <w:rsid w:val="00F93AB0"/>
    <w:rsid w:val="00F9512B"/>
    <w:rsid w:val="00FA0D49"/>
    <w:rsid w:val="00FA2521"/>
    <w:rsid w:val="00FA2DCD"/>
    <w:rsid w:val="00FA6ECA"/>
    <w:rsid w:val="00FB1651"/>
    <w:rsid w:val="00FB620E"/>
    <w:rsid w:val="00FC03B5"/>
    <w:rsid w:val="00FC05B5"/>
    <w:rsid w:val="00FC4C2E"/>
    <w:rsid w:val="00FE372F"/>
    <w:rsid w:val="00FE5508"/>
    <w:rsid w:val="00FE7A09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8B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381D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474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time">
    <w:name w:val="time"/>
    <w:basedOn w:val="a0"/>
    <w:rsid w:val="00782480"/>
  </w:style>
  <w:style w:type="character" w:styleId="a8">
    <w:name w:val="Strong"/>
    <w:basedOn w:val="a0"/>
    <w:uiPriority w:val="22"/>
    <w:qFormat/>
    <w:rsid w:val="00782480"/>
    <w:rPr>
      <w:b/>
      <w:bCs/>
    </w:rPr>
  </w:style>
  <w:style w:type="paragraph" w:customStyle="1" w:styleId="a9">
    <w:name w:val="Знак Знак Знак"/>
    <w:basedOn w:val="a"/>
    <w:rsid w:val="007A19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E401AF"/>
    <w:pPr>
      <w:spacing w:after="120"/>
      <w:ind w:left="283"/>
    </w:pPr>
    <w:rPr>
      <w:sz w:val="24"/>
      <w:szCs w:val="24"/>
    </w:rPr>
  </w:style>
  <w:style w:type="character" w:styleId="ab">
    <w:name w:val="Hyperlink"/>
    <w:basedOn w:val="a0"/>
    <w:uiPriority w:val="99"/>
    <w:rsid w:val="004B507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0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A00B5"/>
  </w:style>
  <w:style w:type="character" w:customStyle="1" w:styleId="10">
    <w:name w:val="Заголовок 1 Знак"/>
    <w:basedOn w:val="a0"/>
    <w:link w:val="1"/>
    <w:uiPriority w:val="9"/>
    <w:rsid w:val="008B681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92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9210B"/>
    <w:pPr>
      <w:tabs>
        <w:tab w:val="center" w:pos="4677"/>
        <w:tab w:val="right" w:pos="9355"/>
      </w:tabs>
    </w:pPr>
    <w:rPr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rsid w:val="00B9210B"/>
    <w:rPr>
      <w:color w:val="000000"/>
      <w:sz w:val="28"/>
      <w:szCs w:val="28"/>
    </w:rPr>
  </w:style>
  <w:style w:type="character" w:styleId="af">
    <w:name w:val="page number"/>
    <w:basedOn w:val="a0"/>
    <w:uiPriority w:val="99"/>
    <w:rsid w:val="00B9210B"/>
    <w:rPr>
      <w:rFonts w:cs="Times New Roman"/>
    </w:rPr>
  </w:style>
  <w:style w:type="paragraph" w:customStyle="1" w:styleId="ConsPlusTitle">
    <w:name w:val="ConsPlusTitle"/>
    <w:uiPriority w:val="99"/>
    <w:rsid w:val="00B92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210B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styleId="af0">
    <w:name w:val="footer"/>
    <w:basedOn w:val="a"/>
    <w:link w:val="af1"/>
    <w:rsid w:val="000676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6762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8.11/iss?boss&amp;boss=13088296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F64C-E820-4473-9E23-D10D3D4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14357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16148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https://www.inmoment.ru/holidays/day-solidarity-fight-against-terrorism.html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1</dc:creator>
  <cp:lastModifiedBy>BelomestnovNA</cp:lastModifiedBy>
  <cp:revision>2</cp:revision>
  <cp:lastPrinted>2019-09-25T05:19:00Z</cp:lastPrinted>
  <dcterms:created xsi:type="dcterms:W3CDTF">2019-09-27T01:09:00Z</dcterms:created>
  <dcterms:modified xsi:type="dcterms:W3CDTF">2019-09-27T01:09:00Z</dcterms:modified>
</cp:coreProperties>
</file>